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A9" w:rsidRDefault="0025751F" w:rsidP="00AE31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-748665</wp:posOffset>
            </wp:positionV>
            <wp:extent cx="7842250" cy="10782300"/>
            <wp:effectExtent l="19050" t="0" r="6350" b="0"/>
            <wp:wrapNone/>
            <wp:docPr id="1" name="Рисунок 1" descr="C:\Users\zaved-136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-136\Desktop\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0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B16AA9" w:rsidRDefault="00B16AA9" w:rsidP="00AE31DA">
      <w:pPr>
        <w:jc w:val="center"/>
        <w:rPr>
          <w:rFonts w:ascii="PT Astra Serif" w:hAnsi="PT Astra Serif"/>
        </w:rPr>
      </w:pPr>
    </w:p>
    <w:p w:rsidR="00334DED" w:rsidRPr="00784D7B" w:rsidRDefault="00334DED" w:rsidP="00334DED">
      <w:pPr>
        <w:jc w:val="center"/>
        <w:rPr>
          <w:rFonts w:ascii="PT Astra Serif" w:hAnsi="PT Astra Serif"/>
        </w:rPr>
      </w:pPr>
      <w:r w:rsidRPr="00784D7B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:rsidR="00334DED" w:rsidRPr="00784D7B" w:rsidRDefault="00334DED" w:rsidP="00334DE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784D7B">
        <w:rPr>
          <w:rFonts w:ascii="PT Astra Serif" w:hAnsi="PT Astra Serif"/>
        </w:rPr>
        <w:t xml:space="preserve">етский сад № </w:t>
      </w:r>
      <w:r>
        <w:rPr>
          <w:rFonts w:ascii="PT Astra Serif" w:hAnsi="PT Astra Serif"/>
        </w:rPr>
        <w:t>136 «Полянка»</w:t>
      </w:r>
    </w:p>
    <w:p w:rsidR="00334DED" w:rsidRPr="00784D7B" w:rsidRDefault="00334DED" w:rsidP="00334DED">
      <w:pPr>
        <w:jc w:val="center"/>
        <w:rPr>
          <w:rFonts w:ascii="PT Astra Serif" w:hAnsi="PT Astra Serif"/>
        </w:rPr>
      </w:pPr>
      <w:r w:rsidRPr="00BC1C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3pt;margin-top:36.15pt;width:219.75pt;height:72.35pt;z-index:25166284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" strokecolor="window">
            <v:textbox style="mso-fit-shape-to-text:t">
              <w:txbxContent>
                <w:p w:rsidR="00334DED" w:rsidRDefault="00334DED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 на заседании</w:t>
                  </w:r>
                </w:p>
                <w:p w:rsidR="00334DED" w:rsidRDefault="00334DED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Педагогического совета МБДОУ №136 «Полянка» </w:t>
                  </w:r>
                </w:p>
                <w:p w:rsidR="00334DED" w:rsidRPr="005E727E" w:rsidRDefault="00334DED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 3    от  31.08.2023</w:t>
                  </w:r>
                </w:p>
              </w:txbxContent>
            </v:textbox>
            <w10:wrap type="square" anchorx="margin"/>
          </v:shape>
        </w:pict>
      </w:r>
      <w:r w:rsidRPr="00BC1C53">
        <w:rPr>
          <w:noProof/>
        </w:rPr>
        <w:pict>
          <v:shape id="Надпись 2" o:spid="_x0000_s1031" type="#_x0000_t202" style="position:absolute;left:0;text-align:left;margin-left:267.25pt;margin-top:22.25pt;width:222.75pt;height:93.4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" strokecolor="window">
            <v:textbox>
              <w:txbxContent>
                <w:p w:rsidR="00334DED" w:rsidRPr="005E727E" w:rsidRDefault="00334DED" w:rsidP="00334DE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Утверждаю</w:t>
                  </w:r>
                </w:p>
                <w:p w:rsidR="00334DED" w:rsidRPr="005E727E" w:rsidRDefault="00334DED" w:rsidP="00334DE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 xml:space="preserve">Заведующая МБДОУ </w:t>
                  </w:r>
                  <w:r>
                    <w:rPr>
                      <w:sz w:val="28"/>
                      <w:szCs w:val="28"/>
                    </w:rPr>
                    <w:t>№136 «Полянка»</w:t>
                  </w:r>
                </w:p>
                <w:p w:rsidR="00334DED" w:rsidRDefault="00334DED" w:rsidP="00334DE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___________</w:t>
                  </w:r>
                  <w:r>
                    <w:rPr>
                      <w:sz w:val="28"/>
                      <w:szCs w:val="28"/>
                    </w:rPr>
                    <w:t>О.Н. Тимошкина</w:t>
                  </w:r>
                </w:p>
                <w:p w:rsidR="00334DED" w:rsidRPr="005E727E" w:rsidRDefault="00334DED" w:rsidP="00334DE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№79-0 от 31.08.2023</w:t>
                  </w:r>
                </w:p>
              </w:txbxContent>
            </v:textbox>
            <w10:wrap type="square"/>
          </v:shape>
        </w:pict>
      </w: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Pr="001227F7" w:rsidRDefault="00AE31DA" w:rsidP="00AE31DA">
      <w:pPr>
        <w:jc w:val="center"/>
        <w:rPr>
          <w:rFonts w:ascii="PT Astra Serif" w:hAnsi="PT Astra Serif"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  <w:r w:rsidRPr="001227F7">
        <w:rPr>
          <w:rFonts w:ascii="PT Astra Serif" w:hAnsi="PT Astra Serif"/>
          <w:b/>
          <w:bCs/>
        </w:rPr>
        <w:t>Дополнительная об</w:t>
      </w:r>
      <w:r>
        <w:rPr>
          <w:rFonts w:ascii="PT Astra Serif" w:hAnsi="PT Astra Serif"/>
          <w:b/>
          <w:bCs/>
        </w:rPr>
        <w:t>щеразвивающая программа</w:t>
      </w:r>
    </w:p>
    <w:p w:rsidR="00AE31DA" w:rsidRDefault="00AE31DA" w:rsidP="00AE31DA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по </w:t>
      </w:r>
      <w:r w:rsidR="00DD23B3">
        <w:rPr>
          <w:rFonts w:ascii="PT Astra Serif" w:hAnsi="PT Astra Serif"/>
          <w:b/>
          <w:bCs/>
        </w:rPr>
        <w:t>социально-педагогической</w:t>
      </w:r>
      <w:r>
        <w:rPr>
          <w:rFonts w:ascii="PT Astra Serif" w:hAnsi="PT Astra Serif"/>
          <w:b/>
          <w:bCs/>
        </w:rPr>
        <w:t xml:space="preserve"> направленности</w:t>
      </w:r>
    </w:p>
    <w:p w:rsidR="00AE31DA" w:rsidRPr="001227F7" w:rsidRDefault="00AE31DA" w:rsidP="00AE31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«Речевое развитие дошкольников</w:t>
      </w:r>
      <w:r>
        <w:rPr>
          <w:rFonts w:ascii="PT Astra Serif" w:hAnsi="PT Astra Serif"/>
        </w:rPr>
        <w:t>»</w:t>
      </w:r>
    </w:p>
    <w:p w:rsidR="00AE31DA" w:rsidRPr="001227F7" w:rsidRDefault="00AE31DA" w:rsidP="00AE31DA">
      <w:pPr>
        <w:jc w:val="center"/>
        <w:rPr>
          <w:rFonts w:ascii="PT Astra Serif" w:hAnsi="PT Astra Serif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196215</wp:posOffset>
            </wp:positionV>
            <wp:extent cx="5939790" cy="2471045"/>
            <wp:effectExtent l="0" t="0" r="3810" b="5715"/>
            <wp:wrapNone/>
            <wp:docPr id="7" name="Рисунок 7" descr="Логопед | Образовательный комплекс «Ступени роста» Ступени роста - детский  сад, центр развития и образован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 | Образовательный комплекс «Ступени роста» Ступени роста - детский  сад, центр развития и образования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7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7F7">
        <w:rPr>
          <w:rFonts w:ascii="PT Astra Serif" w:hAnsi="PT Astra Serif"/>
          <w:color w:val="000000" w:themeColor="text1"/>
        </w:rPr>
        <w:t>(возраст детей 4-7 лет)</w:t>
      </w:r>
    </w:p>
    <w:p w:rsidR="00000A8B" w:rsidRPr="000F2958" w:rsidRDefault="00000A8B" w:rsidP="00000A8B">
      <w:pPr>
        <w:shd w:val="clear" w:color="auto" w:fill="FFFFFF"/>
        <w:spacing w:after="150"/>
        <w:rPr>
          <w:rFonts w:ascii="PT Astra Serif" w:hAnsi="PT Astra Serif"/>
          <w:color w:val="000000" w:themeColor="text1"/>
        </w:rPr>
      </w:pPr>
    </w:p>
    <w:p w:rsidR="00000A8B" w:rsidRPr="000F2958" w:rsidRDefault="00000A8B" w:rsidP="00000A8B">
      <w:pPr>
        <w:shd w:val="clear" w:color="auto" w:fill="FFFFFF"/>
        <w:spacing w:after="150"/>
        <w:rPr>
          <w:rFonts w:ascii="PT Astra Serif" w:hAnsi="PT Astra Serif"/>
          <w:color w:val="000000" w:themeColor="text1"/>
        </w:rPr>
      </w:pPr>
      <w:r w:rsidRPr="000F2958">
        <w:rPr>
          <w:rFonts w:ascii="PT Astra Serif" w:hAnsi="PT Astra Serif"/>
          <w:color w:val="000000" w:themeColor="text1"/>
        </w:rPr>
        <w:br/>
      </w:r>
    </w:p>
    <w:p w:rsidR="00000A8B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  <w:r w:rsidRPr="000F2958">
        <w:rPr>
          <w:rFonts w:ascii="PT Astra Serif" w:hAnsi="PT Astra Serif"/>
          <w:color w:val="000000" w:themeColor="text1"/>
          <w:lang w:val="kk-KZ"/>
        </w:rPr>
        <w:br/>
      </w: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Default="00552AA2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  <w:r w:rsidRPr="00552AA2">
        <w:rPr>
          <w:rFonts w:ascii="PT Astra Serif" w:hAnsi="PT Astra Serif"/>
          <w:noProof/>
          <w:color w:val="000000" w:themeColor="text1"/>
          <w:lang w:val="kk-KZ"/>
        </w:rPr>
        <w:pict>
          <v:shape id="Надпись 4" o:spid="_x0000_s1028" type="#_x0000_t202" style="position:absolute;left:0;text-align:left;margin-left:178pt;margin-top:.75pt;width:296.5pt;height:136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mFGQIAACYEAAAOAAAAZHJzL2Uyb0RvYy54bWysU9tu2zAMfR+wfxD0vti5uGmNOEWXLsOA&#10;7gJ0+wBZlm1hsqhJSuzs60fJbpp2b8P0IIiidEgeHm5uh06Ro7BOgi7ofJZSIjSHSuqmoD++799d&#10;U+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" strokecolor="white [3212]">
            <v:textbox>
              <w:txbxContent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Направленность </w:t>
                  </w:r>
                  <w:r w:rsidR="00625812">
                    <w:rPr>
                      <w:sz w:val="28"/>
                      <w:szCs w:val="28"/>
                    </w:rPr>
                    <w:t>социально-педагогическая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Возраст обучающихся 4-7 лет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реализации 8 -месяцев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Авторы составители:</w:t>
                  </w:r>
                </w:p>
                <w:p w:rsidR="00AE31DA" w:rsidRDefault="00AE31DA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по учебно-воспитательной работ</w:t>
                  </w:r>
                  <w:proofErr w:type="gramStart"/>
                  <w:r>
                    <w:rPr>
                      <w:sz w:val="28"/>
                      <w:szCs w:val="28"/>
                    </w:rPr>
                    <w:t>е-</w:t>
                  </w:r>
                  <w:proofErr w:type="gramEnd"/>
                  <w:r w:rsidR="00334DED">
                    <w:rPr>
                      <w:sz w:val="28"/>
                      <w:szCs w:val="28"/>
                    </w:rPr>
                    <w:t xml:space="preserve"> Пахомова Н.В.</w:t>
                  </w:r>
                </w:p>
                <w:p w:rsidR="00AE31DA" w:rsidRPr="005E727E" w:rsidRDefault="009349D9" w:rsidP="00AE31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Учитель- </w:t>
                  </w:r>
                  <w:r w:rsidR="00625812">
                    <w:rPr>
                      <w:sz w:val="28"/>
                      <w:szCs w:val="28"/>
                    </w:rPr>
                    <w:t>логопед Пахомова</w:t>
                  </w:r>
                  <w:r w:rsidR="00AE31DA">
                    <w:rPr>
                      <w:sz w:val="28"/>
                      <w:szCs w:val="28"/>
                    </w:rPr>
                    <w:t xml:space="preserve"> Н.В. </w:t>
                  </w:r>
                </w:p>
              </w:txbxContent>
            </v:textbox>
            <w10:wrap type="square"/>
          </v:shape>
        </w:pict>
      </w:r>
    </w:p>
    <w:p w:rsidR="00AE31DA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AE31DA" w:rsidRPr="000F2958" w:rsidRDefault="00AE31DA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Pr="000F2958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color w:val="000000" w:themeColor="text1"/>
          <w:lang w:val="kk-KZ"/>
        </w:rPr>
      </w:pPr>
    </w:p>
    <w:p w:rsidR="00000A8B" w:rsidRDefault="00000A8B" w:rsidP="00000A8B">
      <w:pPr>
        <w:shd w:val="clear" w:color="auto" w:fill="FFFFFF"/>
        <w:spacing w:after="150"/>
        <w:rPr>
          <w:rFonts w:ascii="PT Astra Serif" w:hAnsi="PT Astra Serif"/>
          <w:color w:val="000000" w:themeColor="text1"/>
          <w:lang w:val="kk-KZ"/>
        </w:rPr>
      </w:pPr>
    </w:p>
    <w:p w:rsidR="00000A8B" w:rsidRDefault="00552AA2" w:rsidP="00000A8B">
      <w:pPr>
        <w:shd w:val="clear" w:color="auto" w:fill="FFFFFF"/>
        <w:spacing w:after="150"/>
        <w:jc w:val="center"/>
        <w:rPr>
          <w:rFonts w:ascii="PT Astra Serif" w:hAnsi="PT Astra Serif"/>
          <w:lang w:val="kk-KZ"/>
        </w:rPr>
      </w:pPr>
      <w:r w:rsidRPr="00552AA2">
        <w:rPr>
          <w:noProof/>
        </w:rPr>
        <w:pict>
          <v:rect id="Прямоугольник 5" o:spid="_x0000_s1029" style="position:absolute;left:0;text-align:left;margin-left:445.2pt;margin-top:33.55pt;width:16.8pt;height:1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" strokecolor="white"/>
        </w:pict>
      </w:r>
      <w:r w:rsidR="00000A8B" w:rsidRPr="000F2958">
        <w:rPr>
          <w:rFonts w:ascii="PT Astra Serif" w:hAnsi="PT Astra Serif"/>
          <w:lang w:val="kk-KZ"/>
        </w:rPr>
        <w:t>Ульяновск</w:t>
      </w:r>
      <w:r w:rsidR="00000A8B" w:rsidRPr="000F2958">
        <w:rPr>
          <w:rFonts w:ascii="PT Astra Serif" w:hAnsi="PT Astra Serif"/>
        </w:rPr>
        <w:t>, 202</w:t>
      </w:r>
      <w:r w:rsidR="00334DED">
        <w:rPr>
          <w:rFonts w:ascii="PT Astra Serif" w:hAnsi="PT Astra Serif"/>
        </w:rPr>
        <w:t>3</w:t>
      </w:r>
      <w:r w:rsidR="00000A8B" w:rsidRPr="000F2958">
        <w:rPr>
          <w:rFonts w:ascii="PT Astra Serif" w:hAnsi="PT Astra Serif"/>
          <w:lang w:val="kk-KZ"/>
        </w:rPr>
        <w:t>г.</w:t>
      </w:r>
    </w:p>
    <w:p w:rsidR="00000A8B" w:rsidRDefault="00000A8B" w:rsidP="00000A8B">
      <w:pPr>
        <w:shd w:val="clear" w:color="auto" w:fill="FFFFFF"/>
        <w:spacing w:after="150"/>
        <w:jc w:val="center"/>
        <w:rPr>
          <w:rFonts w:ascii="PT Astra Serif" w:hAnsi="PT Astra Serif"/>
          <w:lang w:val="kk-KZ"/>
        </w:rPr>
      </w:pPr>
    </w:p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  <w:jc w:val="center"/>
        <w:rPr>
          <w:b/>
          <w:bCs/>
          <w:lang w:eastAsia="en-US"/>
        </w:rPr>
      </w:pPr>
      <w:r w:rsidRPr="00642A21">
        <w:rPr>
          <w:b/>
          <w:bCs/>
          <w:lang w:eastAsia="en-US"/>
        </w:rPr>
        <w:t>Содержание:</w:t>
      </w:r>
    </w:p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  <w:jc w:val="center"/>
        <w:rPr>
          <w:b/>
          <w:bCs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7642"/>
        <w:gridCol w:w="1134"/>
      </w:tblGrid>
      <w:tr w:rsidR="00000A8B" w:rsidRPr="0053701C" w:rsidTr="00CD48AE">
        <w:trPr>
          <w:jc w:val="center"/>
        </w:trPr>
        <w:tc>
          <w:tcPr>
            <w:tcW w:w="9351" w:type="dxa"/>
            <w:gridSpan w:val="3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</w:rPr>
            </w:pPr>
            <w:r w:rsidRPr="0053701C">
              <w:rPr>
                <w:rFonts w:eastAsia="Calibri"/>
                <w:b/>
                <w:lang w:val="en-US"/>
              </w:rPr>
              <w:t>I</w:t>
            </w:r>
            <w:r w:rsidR="00B71052">
              <w:rPr>
                <w:rFonts w:eastAsia="Calibri"/>
                <w:b/>
              </w:rPr>
              <w:t>.</w:t>
            </w:r>
            <w:r w:rsidRPr="0053701C">
              <w:rPr>
                <w:rFonts w:eastAsia="Calibri"/>
                <w:b/>
              </w:rPr>
              <w:t>Целевой раздел</w:t>
            </w:r>
          </w:p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</w:rPr>
            </w:pP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1.1.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 xml:space="preserve">Пояснительная </w:t>
            </w:r>
            <w:proofErr w:type="spellStart"/>
            <w:r w:rsidRPr="0053701C">
              <w:rPr>
                <w:rFonts w:eastAsia="Calibri"/>
                <w:lang w:eastAsia="en-US"/>
              </w:rPr>
              <w:t>записк</w:t>
            </w:r>
            <w:proofErr w:type="spellEnd"/>
          </w:p>
        </w:tc>
        <w:tc>
          <w:tcPr>
            <w:tcW w:w="1134" w:type="dxa"/>
          </w:tcPr>
          <w:p w:rsidR="00000A8B" w:rsidRPr="00EC51A7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с</w:t>
            </w:r>
            <w:r w:rsidR="00000A8B" w:rsidRPr="00A43FAD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A43FAD">
              <w:rPr>
                <w:rFonts w:eastAsia="Calibri"/>
              </w:rPr>
              <w:t>3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Цель и задачи реализациипрограммы……………………………………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5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 xml:space="preserve">Принципы и подходы к реализации </w:t>
            </w:r>
            <w:r w:rsidR="00B71052">
              <w:rPr>
                <w:rFonts w:eastAsia="Calibri"/>
                <w:lang w:eastAsia="en-US"/>
              </w:rPr>
              <w:t>п</w:t>
            </w:r>
            <w:r w:rsidRPr="0053701C">
              <w:rPr>
                <w:rFonts w:eastAsia="Calibri"/>
                <w:lang w:eastAsia="en-US"/>
              </w:rPr>
              <w:t>рограммы……………..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B71052">
              <w:rPr>
                <w:rFonts w:eastAsia="Calibri"/>
              </w:rPr>
              <w:t>5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Этапы реализации программы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Организационные и методические особенности программы………………….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Возрастные особенности детей………………………………………………….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Целевые ориентиры………………………………………………………………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8F0070">
              <w:rPr>
                <w:rFonts w:eastAsia="Calibri"/>
              </w:rPr>
              <w:t>8</w:t>
            </w:r>
          </w:p>
        </w:tc>
      </w:tr>
      <w:tr w:rsidR="00000A8B" w:rsidRPr="0053701C" w:rsidTr="00CD48AE">
        <w:trPr>
          <w:jc w:val="center"/>
        </w:trPr>
        <w:tc>
          <w:tcPr>
            <w:tcW w:w="9351" w:type="dxa"/>
            <w:gridSpan w:val="3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53701C">
              <w:rPr>
                <w:rFonts w:eastAsia="Calibri"/>
                <w:b/>
                <w:bCs/>
                <w:lang w:eastAsia="en-US"/>
              </w:rPr>
              <w:t>II Содержательный раздел</w:t>
            </w:r>
          </w:p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>Содержание образовательной деятельности……………………………………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>
              <w:rPr>
                <w:rFonts w:eastAsia="Calibri"/>
              </w:rPr>
              <w:t>8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01C">
              <w:rPr>
                <w:rFonts w:eastAsia="Calibri"/>
                <w:lang w:eastAsia="en-US"/>
              </w:rPr>
              <w:t xml:space="preserve">Описание вариативных форм, способов, методов и средств реализации программы. Основные формы организации с </w:t>
            </w:r>
            <w:r w:rsidR="00F1347C">
              <w:rPr>
                <w:rFonts w:eastAsia="Calibri"/>
                <w:lang w:eastAsia="en-US"/>
              </w:rPr>
              <w:t>д</w:t>
            </w:r>
            <w:r w:rsidRPr="0053701C">
              <w:rPr>
                <w:rFonts w:eastAsia="Calibri"/>
                <w:lang w:eastAsia="en-US"/>
              </w:rPr>
              <w:t>етьми………………………….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8F0070">
              <w:rPr>
                <w:rFonts w:eastAsia="Calibri"/>
              </w:rPr>
              <w:t>1</w:t>
            </w:r>
            <w:r w:rsidR="00000A8B">
              <w:rPr>
                <w:rFonts w:eastAsia="Calibri"/>
              </w:rPr>
              <w:t>0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2.3.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Педагогические условия реализации программы………………………………</w:t>
            </w:r>
          </w:p>
        </w:tc>
        <w:tc>
          <w:tcPr>
            <w:tcW w:w="1134" w:type="dxa"/>
          </w:tcPr>
          <w:p w:rsidR="00000A8B" w:rsidRPr="008F0070" w:rsidRDefault="00CD48AE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000A8B" w:rsidRPr="008F0070">
              <w:rPr>
                <w:rFonts w:eastAsia="Calibri"/>
              </w:rPr>
              <w:t>тр</w:t>
            </w:r>
            <w:r>
              <w:rPr>
                <w:rFonts w:eastAsia="Calibri"/>
              </w:rPr>
              <w:t xml:space="preserve">. </w:t>
            </w:r>
            <w:r w:rsidR="00000A8B" w:rsidRPr="008F0070">
              <w:rPr>
                <w:rFonts w:eastAsia="Calibri"/>
              </w:rPr>
              <w:t>1</w:t>
            </w:r>
            <w:r w:rsidR="00000A8B">
              <w:rPr>
                <w:rFonts w:eastAsia="Calibri"/>
              </w:rPr>
              <w:t>1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2.4.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Перспективно-тематическое планирование…………………………………….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1</w:t>
            </w:r>
            <w:r>
              <w:rPr>
                <w:rFonts w:eastAsia="Calibri"/>
              </w:rPr>
              <w:t>4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2.5.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Педагогическая диагностика освоения программы…………………………….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1</w:t>
            </w:r>
            <w:r>
              <w:rPr>
                <w:rFonts w:eastAsia="Calibri"/>
              </w:rPr>
              <w:t>8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2.6.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Взаимодействие с семьями воспитанников……………………………………..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18</w:t>
            </w:r>
          </w:p>
        </w:tc>
      </w:tr>
      <w:tr w:rsidR="00CD48AE" w:rsidRPr="00EC51A7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2.7.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Способы и направления поддержки детской инициативы…………………….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19</w:t>
            </w:r>
          </w:p>
        </w:tc>
      </w:tr>
      <w:tr w:rsidR="00000A8B" w:rsidRPr="0053701C" w:rsidTr="00CD48AE">
        <w:trPr>
          <w:jc w:val="center"/>
        </w:trPr>
        <w:tc>
          <w:tcPr>
            <w:tcW w:w="9351" w:type="dxa"/>
            <w:gridSpan w:val="3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  <w:bCs/>
                <w:lang w:eastAsia="en-US"/>
              </w:rPr>
            </w:pPr>
          </w:p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  <w:b/>
                <w:bCs/>
                <w:lang w:eastAsia="en-US"/>
              </w:rPr>
            </w:pPr>
            <w:r w:rsidRPr="0053701C">
              <w:rPr>
                <w:rFonts w:eastAsia="Calibri"/>
                <w:b/>
                <w:bCs/>
                <w:lang w:eastAsia="en-US"/>
              </w:rPr>
              <w:t>III. Организационный раздел</w:t>
            </w:r>
          </w:p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3.1.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Материально-техническое обеспечение программы…………………………...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0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3.2.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Методическое обеспечение программы………………………………………...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0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3.3.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Коррекционная направленность деятельности…………………………………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1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53701C">
              <w:rPr>
                <w:rFonts w:eastAsia="Calibri"/>
              </w:rPr>
              <w:t>3.4.</w:t>
            </w: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Организация развивающей предметно – пространственной среды…………...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2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Заключение…………………………………………………………………..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6</w:t>
            </w:r>
          </w:p>
        </w:tc>
      </w:tr>
      <w:tr w:rsidR="00CD48AE" w:rsidRPr="0053701C" w:rsidTr="00CD48AE">
        <w:trPr>
          <w:jc w:val="center"/>
        </w:trPr>
        <w:tc>
          <w:tcPr>
            <w:tcW w:w="575" w:type="dxa"/>
          </w:tcPr>
          <w:p w:rsidR="00000A8B" w:rsidRPr="0053701C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</w:p>
        </w:tc>
        <w:tc>
          <w:tcPr>
            <w:tcW w:w="7642" w:type="dxa"/>
          </w:tcPr>
          <w:p w:rsidR="00000A8B" w:rsidRPr="0053701C" w:rsidRDefault="00000A8B" w:rsidP="00000A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53701C">
              <w:rPr>
                <w:rFonts w:eastAsia="Calibri"/>
                <w:bCs/>
                <w:lang w:eastAsia="en-US"/>
              </w:rPr>
              <w:t>Литература……………………………………………………………………</w:t>
            </w:r>
          </w:p>
        </w:tc>
        <w:tc>
          <w:tcPr>
            <w:tcW w:w="1134" w:type="dxa"/>
          </w:tcPr>
          <w:p w:rsidR="00000A8B" w:rsidRPr="008F0070" w:rsidRDefault="00000A8B" w:rsidP="00000A8B">
            <w:pPr>
              <w:tabs>
                <w:tab w:val="left" w:pos="2290"/>
                <w:tab w:val="left" w:pos="2550"/>
                <w:tab w:val="center" w:pos="4677"/>
                <w:tab w:val="center" w:pos="4890"/>
              </w:tabs>
              <w:rPr>
                <w:rFonts w:eastAsia="Calibri"/>
              </w:rPr>
            </w:pPr>
            <w:r w:rsidRPr="008F0070">
              <w:rPr>
                <w:rFonts w:eastAsia="Calibri"/>
              </w:rPr>
              <w:t>стр. 2</w:t>
            </w:r>
            <w:r>
              <w:rPr>
                <w:rFonts w:eastAsia="Calibri"/>
              </w:rPr>
              <w:t>6</w:t>
            </w:r>
          </w:p>
        </w:tc>
      </w:tr>
    </w:tbl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</w:pPr>
    </w:p>
    <w:p w:rsidR="00000A8B" w:rsidRPr="00642A21" w:rsidRDefault="00000A8B" w:rsidP="00000A8B">
      <w:pPr>
        <w:tabs>
          <w:tab w:val="left" w:pos="2290"/>
          <w:tab w:val="left" w:pos="2550"/>
          <w:tab w:val="center" w:pos="4677"/>
          <w:tab w:val="center" w:pos="4890"/>
        </w:tabs>
      </w:pPr>
    </w:p>
    <w:p w:rsidR="00000A8B" w:rsidRPr="00B3315F" w:rsidRDefault="00000A8B" w:rsidP="00B3315F">
      <w:pPr>
        <w:pStyle w:val="a7"/>
        <w:numPr>
          <w:ilvl w:val="0"/>
          <w:numId w:val="35"/>
        </w:numPr>
        <w:jc w:val="center"/>
        <w:rPr>
          <w:rFonts w:ascii="PT Astra Serif" w:hAnsi="PT Astra Serif"/>
          <w:b/>
        </w:rPr>
      </w:pPr>
      <w:r w:rsidRPr="00B3315F">
        <w:rPr>
          <w:rFonts w:ascii="PT Astra Serif" w:hAnsi="PT Astra Serif"/>
          <w:b/>
        </w:rPr>
        <w:t>Целевой раздел</w:t>
      </w:r>
    </w:p>
    <w:p w:rsidR="00B3315F" w:rsidRPr="00B3315F" w:rsidRDefault="00B3315F" w:rsidP="00B3315F">
      <w:pPr>
        <w:pStyle w:val="a7"/>
        <w:ind w:left="1429"/>
        <w:rPr>
          <w:rFonts w:ascii="PT Astra Serif" w:hAnsi="PT Astra Serif"/>
          <w:b/>
        </w:rPr>
      </w:pPr>
    </w:p>
    <w:p w:rsidR="00000A8B" w:rsidRPr="002008E4" w:rsidRDefault="00000A8B" w:rsidP="002008E4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1.1. Пояснительная записка</w:t>
      </w:r>
    </w:p>
    <w:p w:rsidR="00000A8B" w:rsidRPr="002008E4" w:rsidRDefault="00000A8B" w:rsidP="002008E4">
      <w:pPr>
        <w:ind w:firstLine="709"/>
        <w:jc w:val="both"/>
        <w:rPr>
          <w:rFonts w:ascii="PT Astra Serif" w:hAnsi="PT Astra Serif"/>
          <w:b/>
          <w:lang w:eastAsia="en-US"/>
        </w:rPr>
      </w:pPr>
      <w:r w:rsidRPr="002008E4">
        <w:rPr>
          <w:rFonts w:ascii="PT Astra Serif" w:hAnsi="PT Astra Serif"/>
          <w:b/>
          <w:lang w:eastAsia="en-US"/>
        </w:rPr>
        <w:t>Федеральный уровень</w:t>
      </w:r>
    </w:p>
    <w:p w:rsidR="00000A8B" w:rsidRPr="002008E4" w:rsidRDefault="00000A8B" w:rsidP="00B3315F">
      <w:pPr>
        <w:ind w:firstLine="709"/>
        <w:contextualSpacing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 разработке данной программы использовались следующие нормативно - правовые документы: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Федеральный закон «Об образовании в РФ».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Постановление главного государственного врача РФ «Об утверждении Сан </w:t>
      </w:r>
      <w:proofErr w:type="spellStart"/>
      <w:r w:rsidRPr="002008E4">
        <w:rPr>
          <w:rFonts w:ascii="PT Astra Serif" w:hAnsi="PT Astra Serif"/>
        </w:rPr>
        <w:t>ПиН</w:t>
      </w:r>
      <w:proofErr w:type="spellEnd"/>
      <w:r w:rsidRPr="002008E4">
        <w:rPr>
          <w:rFonts w:ascii="PT Astra Serif" w:hAnsi="PT Astra Serif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Приказ Министерства образования и науки РФ об утверждении ФГОС ДО.</w:t>
      </w:r>
    </w:p>
    <w:p w:rsidR="00000A8B" w:rsidRPr="002008E4" w:rsidRDefault="00000A8B" w:rsidP="00B3315F">
      <w:pPr>
        <w:pStyle w:val="a7"/>
        <w:numPr>
          <w:ilvl w:val="0"/>
          <w:numId w:val="11"/>
        </w:numPr>
        <w:tabs>
          <w:tab w:val="left" w:pos="709"/>
        </w:tabs>
        <w:suppressAutoHyphens/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Приказ Минобрнауки России «Об утверждении Порядка организации и осуществления образовательной деятельности по основным общеобразовательным программам-образовательная программа ДО.</w:t>
      </w:r>
    </w:p>
    <w:p w:rsidR="00000A8B" w:rsidRPr="002008E4" w:rsidRDefault="00000A8B" w:rsidP="00B3315F">
      <w:pPr>
        <w:ind w:firstLine="709"/>
        <w:contextualSpacing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lang w:eastAsia="en-US"/>
        </w:rPr>
        <w:t>Локальные акты</w:t>
      </w:r>
    </w:p>
    <w:p w:rsidR="00000A8B" w:rsidRPr="002008E4" w:rsidRDefault="00000A8B" w:rsidP="00B3315F">
      <w:pPr>
        <w:pStyle w:val="a7"/>
        <w:numPr>
          <w:ilvl w:val="0"/>
          <w:numId w:val="12"/>
        </w:numPr>
        <w:tabs>
          <w:tab w:val="left" w:pos="709"/>
        </w:tabs>
        <w:overflowPunct w:val="0"/>
        <w:ind w:left="0" w:firstLine="709"/>
        <w:jc w:val="both"/>
        <w:rPr>
          <w:rFonts w:ascii="PT Astra Serif" w:hAnsi="PT Astra Serif"/>
          <w:lang w:eastAsia="en-US"/>
        </w:rPr>
      </w:pPr>
      <w:r w:rsidRPr="002008E4">
        <w:rPr>
          <w:rFonts w:ascii="PT Astra Serif" w:hAnsi="PT Astra Serif"/>
          <w:lang w:eastAsia="en-US"/>
        </w:rPr>
        <w:t xml:space="preserve">Устав </w:t>
      </w:r>
      <w:r w:rsidR="00DE21EE">
        <w:rPr>
          <w:rFonts w:ascii="PT Astra Serif" w:hAnsi="PT Astra Serif"/>
          <w:lang w:eastAsia="en-US"/>
        </w:rPr>
        <w:t>МБДОУ</w:t>
      </w:r>
    </w:p>
    <w:p w:rsidR="00000A8B" w:rsidRPr="002008E4" w:rsidRDefault="00000A8B" w:rsidP="00B3315F">
      <w:pPr>
        <w:pStyle w:val="a7"/>
        <w:numPr>
          <w:ilvl w:val="0"/>
          <w:numId w:val="12"/>
        </w:numPr>
        <w:tabs>
          <w:tab w:val="left" w:pos="709"/>
        </w:tabs>
        <w:overflowPunct w:val="0"/>
        <w:ind w:left="0" w:firstLine="709"/>
        <w:jc w:val="both"/>
        <w:rPr>
          <w:rFonts w:ascii="PT Astra Serif" w:hAnsi="PT Astra Serif"/>
          <w:lang w:eastAsia="en-US"/>
        </w:rPr>
      </w:pPr>
      <w:r w:rsidRPr="002008E4">
        <w:rPr>
          <w:rFonts w:ascii="PT Astra Serif" w:hAnsi="PT Astra Serif"/>
          <w:lang w:eastAsia="en-US"/>
        </w:rPr>
        <w:t xml:space="preserve">Программа развития </w:t>
      </w:r>
      <w:r w:rsidR="00DE21EE">
        <w:rPr>
          <w:rFonts w:ascii="PT Astra Serif" w:hAnsi="PT Astra Serif"/>
          <w:lang w:eastAsia="en-US"/>
        </w:rPr>
        <w:t>МБДОУ</w:t>
      </w:r>
    </w:p>
    <w:p w:rsidR="00000A8B" w:rsidRPr="002008E4" w:rsidRDefault="00000A8B" w:rsidP="00DE21EE">
      <w:pPr>
        <w:pStyle w:val="a7"/>
        <w:numPr>
          <w:ilvl w:val="0"/>
          <w:numId w:val="12"/>
        </w:numPr>
        <w:tabs>
          <w:tab w:val="left" w:pos="709"/>
        </w:tabs>
        <w:overflowPunct w:val="0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lang w:eastAsia="en-US"/>
        </w:rPr>
        <w:t>Основная образовательная программа дошкольного образования</w:t>
      </w:r>
      <w:r w:rsidRPr="002008E4">
        <w:rPr>
          <w:rFonts w:ascii="PT Astra Serif" w:hAnsi="PT Astra Serif"/>
        </w:rPr>
        <w:t xml:space="preserve">      Программа имеет социально-педагогическую направленность и способствует всестороннему развитию ребенка: его  связной  речи,  фонематического слуха,  координации  и  мелкой  моторики  движений,  мышц двигательного  аппарата  совершенствование его речи, умение 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  <w:r w:rsidRPr="002008E4">
        <w:rPr>
          <w:rFonts w:ascii="PT Astra Serif" w:hAnsi="PT Astra Serif"/>
          <w:color w:val="000000"/>
          <w:shd w:val="clear" w:color="auto" w:fill="FFFFFF"/>
        </w:rPr>
        <w:t xml:space="preserve">    В исследованиях Г.И.Щукиной, Л.И. </w:t>
      </w:r>
      <w:proofErr w:type="spellStart"/>
      <w:r w:rsidRPr="002008E4">
        <w:rPr>
          <w:rFonts w:ascii="PT Astra Serif" w:hAnsi="PT Astra Serif"/>
          <w:color w:val="000000"/>
          <w:shd w:val="clear" w:color="auto" w:fill="FFFFFF"/>
        </w:rPr>
        <w:t>Божович</w:t>
      </w:r>
      <w:proofErr w:type="spellEnd"/>
      <w:r w:rsidRPr="002008E4">
        <w:rPr>
          <w:rFonts w:ascii="PT Astra Serif" w:hAnsi="PT Astra Serif"/>
          <w:color w:val="000000"/>
          <w:shd w:val="clear" w:color="auto" w:fill="FFFFFF"/>
        </w:rPr>
        <w:t>, Д.Б. Эльконина, А.Н. Леонтьева и др. доказано, что успешность обучения в школе  зависит от целого ряда условий и в частности, от уровня развития как общих способностей, от которых зависит успех и индивидуальное  своеобразие деятельности (В.С. Мерлин), так и частных способностей определенной направленности, в том числе и коммуникативных ( С.Л. Рубинштейн,  Б.М. Теплов и др.).   </w:t>
      </w:r>
    </w:p>
    <w:p w:rsidR="00000A8B" w:rsidRPr="002008E4" w:rsidRDefault="00000A8B" w:rsidP="00B3315F">
      <w:pPr>
        <w:tabs>
          <w:tab w:val="left" w:pos="9639"/>
        </w:tabs>
        <w:ind w:firstLine="709"/>
        <w:jc w:val="both"/>
        <w:rPr>
          <w:rFonts w:ascii="PT Astra Serif" w:hAnsi="PT Astra Serif"/>
        </w:rPr>
      </w:pPr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Так же в основу программы положены методическое пособие</w:t>
      </w:r>
      <w:r w:rsidRPr="002008E4">
        <w:rPr>
          <w:rStyle w:val="c1"/>
          <w:rFonts w:ascii="PT Astra Serif" w:hAnsi="PT Astra Serif"/>
          <w:b/>
          <w:bCs/>
          <w:color w:val="000000"/>
          <w:shd w:val="clear" w:color="auto" w:fill="FFFFFF"/>
        </w:rPr>
        <w:t> </w:t>
      </w:r>
      <w:r w:rsidRPr="002008E4">
        <w:rPr>
          <w:rStyle w:val="apple-converted-space"/>
          <w:rFonts w:ascii="PT Astra Serif" w:hAnsi="PT Astra Serif"/>
          <w:b/>
          <w:bCs/>
          <w:color w:val="000000"/>
          <w:shd w:val="clear" w:color="auto" w:fill="FFFFFF"/>
        </w:rPr>
        <w:t>«</w:t>
      </w:r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 xml:space="preserve">Занимательное обучение чтению» Ковригиной Т.Е., </w:t>
      </w:r>
      <w:proofErr w:type="spellStart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Шеремет</w:t>
      </w:r>
      <w:proofErr w:type="spellEnd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 xml:space="preserve"> Р.Е., «Азбука в картинках и стихах» В.А. </w:t>
      </w:r>
      <w:proofErr w:type="spellStart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Ковшикова</w:t>
      </w:r>
      <w:proofErr w:type="spellEnd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 xml:space="preserve">, В.Д. Юрчишина «Вижу – читаю - пишу», И.А. Быковой «Обучение детей грамоте в игровой форме», методическое пособие для воспитателей ДОУ «Развитие речи детей 5-6 лет» </w:t>
      </w:r>
      <w:proofErr w:type="spellStart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Т.И.Гризик</w:t>
      </w:r>
      <w:proofErr w:type="spellEnd"/>
      <w:r w:rsidRPr="002008E4">
        <w:rPr>
          <w:rStyle w:val="c1"/>
          <w:rFonts w:ascii="PT Astra Serif" w:hAnsi="PT Astra Serif"/>
          <w:color w:val="000000"/>
          <w:shd w:val="clear" w:color="auto" w:fill="FFFFFF"/>
        </w:rPr>
        <w:t>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      Деятельность кружка осуществляется в форме НОД на основе методических </w:t>
      </w:r>
    </w:p>
    <w:p w:rsidR="00000A8B" w:rsidRPr="002008E4" w:rsidRDefault="00000A8B" w:rsidP="00DE21EE">
      <w:pPr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пособий Громовой О.Е., Соломатиной Г.Н., </w:t>
      </w:r>
      <w:proofErr w:type="spellStart"/>
      <w:r w:rsidRPr="002008E4">
        <w:rPr>
          <w:rFonts w:ascii="PT Astra Serif" w:hAnsi="PT Astra Serif"/>
        </w:rPr>
        <w:t>Нищевой</w:t>
      </w:r>
      <w:proofErr w:type="spellEnd"/>
      <w:r w:rsidRPr="002008E4">
        <w:rPr>
          <w:rFonts w:ascii="PT Astra Serif" w:hAnsi="PT Astra Serif"/>
        </w:rPr>
        <w:t xml:space="preserve"> Н.В. НОД проводится 1 </w:t>
      </w:r>
    </w:p>
    <w:p w:rsidR="00000A8B" w:rsidRPr="002008E4" w:rsidRDefault="00000A8B" w:rsidP="00DE21EE">
      <w:pPr>
        <w:jc w:val="both"/>
        <w:rPr>
          <w:rFonts w:ascii="PT Astra Serif" w:hAnsi="PT Astra Serif"/>
          <w:color w:val="FF0000"/>
        </w:rPr>
      </w:pPr>
      <w:r w:rsidRPr="002008E4">
        <w:rPr>
          <w:rFonts w:ascii="PT Astra Serif" w:hAnsi="PT Astra Serif"/>
        </w:rPr>
        <w:t xml:space="preserve">раз в неделю по 25  минут во второй  половине дня.        </w:t>
      </w:r>
    </w:p>
    <w:p w:rsidR="00000A8B" w:rsidRPr="002008E4" w:rsidRDefault="00000A8B" w:rsidP="00DE21EE">
      <w:pPr>
        <w:jc w:val="both"/>
        <w:rPr>
          <w:rFonts w:ascii="PT Astra Serif" w:hAnsi="PT Astra Serif"/>
          <w:b/>
          <w:bCs/>
          <w:i/>
          <w:color w:val="333333"/>
          <w:shd w:val="clear" w:color="auto" w:fill="FFFFFF"/>
        </w:rPr>
      </w:pPr>
    </w:p>
    <w:p w:rsidR="00000A8B" w:rsidRPr="00C01768" w:rsidRDefault="00000A8B" w:rsidP="00B3315F">
      <w:pPr>
        <w:ind w:firstLine="709"/>
        <w:jc w:val="both"/>
        <w:rPr>
          <w:rFonts w:ascii="PT Astra Serif" w:hAnsi="PT Astra Serif"/>
          <w:shd w:val="clear" w:color="auto" w:fill="FFFFFF"/>
        </w:rPr>
      </w:pPr>
      <w:r w:rsidRPr="00C01768">
        <w:rPr>
          <w:rFonts w:ascii="PT Astra Serif" w:hAnsi="PT Astra Serif"/>
          <w:b/>
          <w:bCs/>
          <w:i/>
          <w:shd w:val="clear" w:color="auto" w:fill="FFFFFF"/>
        </w:rPr>
        <w:t>Новизна</w:t>
      </w:r>
      <w:r w:rsidRPr="00C01768">
        <w:rPr>
          <w:rFonts w:ascii="PT Astra Serif" w:hAnsi="PT Astra Serif"/>
          <w:i/>
          <w:shd w:val="clear" w:color="auto" w:fill="FFFFFF"/>
        </w:rPr>
        <w:t> </w:t>
      </w:r>
      <w:r w:rsidRPr="00C01768">
        <w:rPr>
          <w:rFonts w:ascii="PT Astra Serif" w:hAnsi="PT Astra Serif"/>
          <w:shd w:val="clear" w:color="auto" w:fill="FFFFFF"/>
        </w:rPr>
        <w:t>данной программы заключается в том, что выбор форм проведения занятий по развитию связной речи определяется с учетом интересов детей – это занятие-знакомство, занятие-игра, занятие-упражнение, занятие-творчество, занятие-путешествие, занятие-конкурс, занятие-сказка, самостоятельная деятельность. 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proofErr w:type="gramStart"/>
      <w:r w:rsidRPr="00C01768">
        <w:rPr>
          <w:rFonts w:ascii="PT Astra Serif" w:hAnsi="PT Astra Serif"/>
          <w:b/>
          <w:bCs/>
          <w:i/>
        </w:rPr>
        <w:t>Актуальностью</w:t>
      </w:r>
      <w:r w:rsidRPr="00C01768">
        <w:rPr>
          <w:rFonts w:ascii="PT Astra Serif" w:hAnsi="PT Astra Serif"/>
          <w:bCs/>
        </w:rPr>
        <w:t xml:space="preserve"> данной программы является развитие </w:t>
      </w:r>
      <w:r w:rsidRPr="00C01768">
        <w:rPr>
          <w:rFonts w:ascii="PT Astra Serif" w:hAnsi="PT Astra Serif"/>
        </w:rPr>
        <w:t xml:space="preserve">базисной  характеристики  личности  дошкольника, в частности: коммуникативной функции речи, способности налаживать общение с окружающими людьми (взрослыми и сверстниками) при помощи языковых (фонетических, лексических, грамматических) и неречевых средств (мимики, жестов, поз, взглядов, предметных действий). </w:t>
      </w:r>
      <w:proofErr w:type="gramEnd"/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b/>
          <w:bCs/>
        </w:rPr>
      </w:pP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 наше время информационных технологий развитие речи детей является актуальной проблемой. Дети порой умеют пользоваться сложной, современной техникой, </w:t>
      </w:r>
      <w:r w:rsidRPr="002008E4">
        <w:rPr>
          <w:rFonts w:ascii="PT Astra Serif" w:hAnsi="PT Astra Serif"/>
        </w:rPr>
        <w:lastRenderedPageBreak/>
        <w:t xml:space="preserve">а связно изложить свои мысли не могут. Стоит отметить, что с каждым годом увеличивается количество детей, имеющих различные речевые нарушения. Родители с детьми стали реже посещать библиотеки, читать книги, рассматривать иллюстрации и рассуждать о прочитанном. Вот почему так необходимо, прежде всего, живое общение с ребёнком и грамотно построенное обучение родной речи.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 вопросы, сравнивать предметы, явления, выделять главное, у них не сформирована привычка к элементарному контролю над собой, им трудно выразить свои мысли и чувства словами.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При стихийном речевом развитии дети получают достаточно невысокий речевой навык, поэтому необходимо специальное обучение. Целью специальных занятий должна стать помощь в усвоении ребёнком речи и как средства общения и познания, и как средства регулирования собственного поведения.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</w:rPr>
        <w:t>Данная рабочая программа нацелена</w:t>
      </w:r>
      <w:r w:rsidRPr="002008E4">
        <w:rPr>
          <w:rFonts w:ascii="PT Astra Serif" w:hAnsi="PT Astra Serif"/>
        </w:rPr>
        <w:t xml:space="preserve"> на разностороннее развитие ребенка, его связной речи, фонематического слуха, творческого мышления, координации и мелкой моторики. 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Занятия строятся в занимательной, игровой форме с использованием речевых игр, что позволяет детям успешно овладеть звуковым анализом слов, с интересом наблюдать за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будет складываться система знаний о языке и формироваться потребность владения языком, совершенствования речи.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</w:rPr>
        <w:t>Педагогическая целесообразность</w:t>
      </w:r>
      <w:r w:rsidRPr="002008E4">
        <w:rPr>
          <w:rFonts w:ascii="PT Astra Serif" w:hAnsi="PT Astra Serif"/>
        </w:rPr>
        <w:t xml:space="preserve"> состоит в том, что программа  направлена  на  развитие  речи  в игровой  деятельности  и   поддерживает  интерес  детей  к  личности  и деятельности  сверстников,  содействует  налаживанию  их  диалогического общения в совместной деятельности.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Для  организации  кружковой  работы  созданы  все  необходимые  условия, разработана программа и тематические планы. Работа рационально сочетается с выполнением программных задач.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color w:val="FF0000"/>
        </w:rPr>
      </w:pPr>
      <w:r w:rsidRPr="002008E4">
        <w:rPr>
          <w:rFonts w:ascii="PT Astra Serif" w:hAnsi="PT Astra Serif"/>
        </w:rPr>
        <w:t>В основе программы лежит комплексный подход, позволяющий решить ряд взаимосвязанных задач, охватывающих разные стороны речевого 5развития (фонетическую, лексическую, грамматическую), и эффективно достигать главной цели - развития связной речи детей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color w:val="262626" w:themeColor="text1" w:themeTint="D9"/>
        </w:rPr>
      </w:pPr>
    </w:p>
    <w:p w:rsidR="00000A8B" w:rsidRPr="00C01768" w:rsidRDefault="00000A8B" w:rsidP="00B3315F">
      <w:pPr>
        <w:pStyle w:val="a4"/>
        <w:ind w:firstLine="709"/>
        <w:rPr>
          <w:rFonts w:ascii="PT Astra Serif" w:hAnsi="PT Astra Serif"/>
          <w:b/>
          <w:sz w:val="24"/>
          <w:szCs w:val="24"/>
        </w:rPr>
      </w:pPr>
      <w:r w:rsidRPr="002008E4">
        <w:rPr>
          <w:rFonts w:ascii="PT Astra Serif" w:hAnsi="PT Astra Serif"/>
          <w:b/>
          <w:color w:val="262626" w:themeColor="text1" w:themeTint="D9"/>
          <w:sz w:val="24"/>
          <w:szCs w:val="24"/>
        </w:rPr>
        <w:t>1</w:t>
      </w:r>
      <w:r w:rsidRPr="00C01768">
        <w:rPr>
          <w:rFonts w:ascii="PT Astra Serif" w:hAnsi="PT Astra Serif"/>
          <w:b/>
          <w:sz w:val="24"/>
          <w:szCs w:val="24"/>
        </w:rPr>
        <w:t>.2. Цели и задачи дополнительной образовательной программы.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i/>
        </w:rPr>
      </w:pPr>
      <w:r w:rsidRPr="00C01768">
        <w:rPr>
          <w:rFonts w:ascii="PT Astra Serif" w:hAnsi="PT Astra Serif"/>
          <w:b/>
          <w:i/>
        </w:rPr>
        <w:t>Цель программы: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Формирование связной речи, развитие активной диалогической и монологической речи.</w:t>
      </w:r>
    </w:p>
    <w:p w:rsidR="00000A8B" w:rsidRPr="002008E4" w:rsidRDefault="00000A8B" w:rsidP="00B3315F">
      <w:pPr>
        <w:pStyle w:val="a4"/>
        <w:ind w:firstLine="709"/>
        <w:jc w:val="both"/>
        <w:rPr>
          <w:rFonts w:ascii="PT Astra Serif" w:hAnsi="PT Astra Serif"/>
          <w:b/>
          <w:color w:val="262626" w:themeColor="text1" w:themeTint="D9"/>
          <w:sz w:val="24"/>
          <w:szCs w:val="24"/>
        </w:rPr>
      </w:pPr>
    </w:p>
    <w:p w:rsidR="00000A8B" w:rsidRPr="00C01768" w:rsidRDefault="00000A8B" w:rsidP="00B3315F">
      <w:pPr>
        <w:pStyle w:val="a4"/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  <w:r w:rsidRPr="00C01768">
        <w:rPr>
          <w:rFonts w:ascii="PT Astra Serif" w:hAnsi="PT Astra Serif"/>
          <w:b/>
          <w:i/>
          <w:sz w:val="24"/>
          <w:szCs w:val="24"/>
        </w:rPr>
        <w:t>Задачи программы: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1.   Формирование связной речи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 xml:space="preserve">2. Формирование речевых навыков, на базе которых будет в дальнейшем развиваться коммуникативная функция речи. </w:t>
      </w:r>
    </w:p>
    <w:p w:rsidR="00000A8B" w:rsidRPr="00C01768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3.  Развитие познавательной речевой активности детей, позволяющей расширять кругозор и дающую воз</w:t>
      </w:r>
      <w:r w:rsidRPr="00C01768">
        <w:rPr>
          <w:rFonts w:ascii="PT Astra Serif" w:hAnsi="PT Astra Serif"/>
        </w:rPr>
        <w:softHyphen/>
        <w:t>можность глубже постигать правила грамматики, явления окружающей действительности, их связи и зави</w:t>
      </w:r>
      <w:r w:rsidRPr="00C01768">
        <w:rPr>
          <w:rFonts w:ascii="PT Astra Serif" w:hAnsi="PT Astra Serif"/>
        </w:rPr>
        <w:softHyphen/>
        <w:t xml:space="preserve">симости. 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4.  Формирование фонемати</w:t>
      </w:r>
      <w:r w:rsidRPr="00C01768">
        <w:rPr>
          <w:rFonts w:ascii="PT Astra Serif" w:hAnsi="PT Astra Serif"/>
        </w:rPr>
        <w:softHyphen/>
        <w:t>ческих процессов (слуха, восприятия)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5. Развитие выразительность речи, умение говорить с разной силой звучания, в разном темпе, изменяя высоту голоса и ритм речи.</w:t>
      </w: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000A8B" w:rsidRPr="00C01768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01768">
        <w:rPr>
          <w:rFonts w:ascii="PT Astra Serif" w:hAnsi="PT Astra Serif"/>
        </w:rPr>
        <w:t>6.  Обогащение и активизация словаря.</w:t>
      </w: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color w:val="262626" w:themeColor="text1" w:themeTint="D9"/>
        </w:rPr>
      </w:pPr>
    </w:p>
    <w:p w:rsidR="00000A8B" w:rsidRPr="002008E4" w:rsidRDefault="00000A8B" w:rsidP="00B3315F">
      <w:pPr>
        <w:shd w:val="clear" w:color="auto" w:fill="FFFFFF"/>
        <w:ind w:firstLine="709"/>
        <w:jc w:val="both"/>
        <w:rPr>
          <w:rFonts w:ascii="PT Astra Serif" w:hAnsi="PT Astra Serif"/>
          <w:b/>
          <w:color w:val="262626" w:themeColor="text1" w:themeTint="D9"/>
        </w:rPr>
      </w:pPr>
      <w:r w:rsidRPr="002008E4">
        <w:rPr>
          <w:rFonts w:ascii="PT Astra Serif" w:hAnsi="PT Astra Serif"/>
          <w:b/>
        </w:rPr>
        <w:t>1.3. Принципы и походы к реализации программы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2008E4">
        <w:rPr>
          <w:rFonts w:ascii="PT Astra Serif" w:hAnsi="PT Astra Serif"/>
          <w:b/>
          <w:i/>
          <w:color w:val="000000"/>
        </w:rPr>
        <w:t>Основным принципом</w:t>
      </w:r>
      <w:r w:rsidRPr="002008E4">
        <w:rPr>
          <w:rFonts w:ascii="PT Astra Serif" w:hAnsi="PT Astra Serif"/>
          <w:color w:val="000000"/>
        </w:rPr>
        <w:t xml:space="preserve"> разработанной системы является взаимосвязь развития умственных способностей детей (использование символических средств, для обозначения персонажа сказки и истории, составление пространственно – временной модели и ее использование при пересказе) и разных речевых задач, которая на каждом возрастном этапе выступает в разных сочетаниях. Отсюда вытекает принцип преемственности. Решение каждой речевой задачи (воспитание звуковой культуры речи, формирование  </w:t>
      </w:r>
      <w:hyperlink r:id="rId8" w:tooltip="Грамматический строй" w:history="1">
        <w:r w:rsidRPr="002008E4">
          <w:rPr>
            <w:rStyle w:val="a8"/>
            <w:rFonts w:ascii="PT Astra Serif" w:hAnsi="PT Astra Serif"/>
            <w:color w:val="262626" w:themeColor="text1" w:themeTint="D9"/>
            <w:bdr w:val="none" w:sz="0" w:space="0" w:color="auto" w:frame="1"/>
          </w:rPr>
          <w:t>грамматического строя</w:t>
        </w:r>
      </w:hyperlink>
      <w:r w:rsidRPr="002008E4">
        <w:rPr>
          <w:rFonts w:ascii="PT Astra Serif" w:hAnsi="PT Astra Serif"/>
          <w:color w:val="262626" w:themeColor="text1" w:themeTint="D9"/>
        </w:rPr>
        <w:t>,</w:t>
      </w:r>
      <w:r w:rsidRPr="002008E4">
        <w:rPr>
          <w:rFonts w:ascii="PT Astra Serif" w:hAnsi="PT Astra Serif"/>
          <w:color w:val="000000"/>
        </w:rPr>
        <w:t xml:space="preserve"> словарная работа, развитее связной речи) осуществляется,  постепенно усложняясь от группы к группе, варьируются сочетаемость упражнений, их смена и взаимосвязь. Вместе с тем при таком усложнении на каждом этапе обучения сохраняется программное ядро. В развитии связной речи – это связывание предложений в высказывание, в словарной работе – это работа над смысловой стороной слова, в грамматике – это формирование языковых обобщений. Последовательное осуществление преемственности в обучении родному языку позволяет не только опираться на прошлое, но и ориентироваться на последующее развитие речевых умений и навыков.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В основе занятий  кружка лежат принципы, присущие занятиям в разных видах деятельности: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учет возрастных особенностей старших дошкольников; 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принцип комплексного подхода;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принцип сочетания различных форм организации деятельности.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игровой принцип;</w:t>
      </w:r>
    </w:p>
    <w:p w:rsidR="00000A8B" w:rsidRPr="002008E4" w:rsidRDefault="00000A8B" w:rsidP="00B3315F">
      <w:pPr>
        <w:pStyle w:val="a7"/>
        <w:numPr>
          <w:ilvl w:val="0"/>
          <w:numId w:val="6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принцип </w:t>
      </w:r>
      <w:proofErr w:type="spellStart"/>
      <w:r w:rsidRPr="002008E4">
        <w:rPr>
          <w:rFonts w:ascii="PT Astra Serif" w:hAnsi="PT Astra Serif"/>
        </w:rPr>
        <w:t>безоценочного</w:t>
      </w:r>
      <w:proofErr w:type="spellEnd"/>
      <w:r w:rsidRPr="002008E4">
        <w:rPr>
          <w:rFonts w:ascii="PT Astra Serif" w:hAnsi="PT Astra Serif"/>
        </w:rPr>
        <w:t xml:space="preserve"> позитивного принятия ребенка.</w:t>
      </w: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1.4 Этапы реализации программы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1.5. Организационно - методическое обеспечение программы кружка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i/>
        </w:rPr>
        <w:t>Возраст:</w:t>
      </w:r>
      <w:r w:rsidR="007A0E15">
        <w:rPr>
          <w:rFonts w:ascii="PT Astra Serif" w:hAnsi="PT Astra Serif"/>
        </w:rPr>
        <w:t>4</w:t>
      </w:r>
      <w:r w:rsidRPr="002008E4">
        <w:rPr>
          <w:rFonts w:ascii="PT Astra Serif" w:hAnsi="PT Astra Serif"/>
        </w:rPr>
        <w:t>-</w:t>
      </w:r>
      <w:r w:rsidR="007A0E15">
        <w:rPr>
          <w:rFonts w:ascii="PT Astra Serif" w:hAnsi="PT Astra Serif"/>
        </w:rPr>
        <w:t>7</w:t>
      </w:r>
      <w:r w:rsidRPr="002008E4">
        <w:rPr>
          <w:rFonts w:ascii="PT Astra Serif" w:hAnsi="PT Astra Serif"/>
        </w:rPr>
        <w:t xml:space="preserve"> лет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i/>
        </w:rPr>
        <w:t>Содержание обучения.</w:t>
      </w:r>
      <w:r w:rsidRPr="002008E4">
        <w:rPr>
          <w:rFonts w:ascii="PT Astra Serif" w:hAnsi="PT Astra Serif"/>
        </w:rPr>
        <w:t xml:space="preserve">  На сегодняшний день предлагается большое количество различных методов, цель которых развитие связной речи у дошкольников. Основными и наиболее действенными являются: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Пересказ – самый простой из методов, он научит ребенка выделять основные части услышанного текста, связывать их между собою, а затем, придерживаясь основной сюжетной линии, рассказать ранее услышанное.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lastRenderedPageBreak/>
        <w:t xml:space="preserve"> Рассказ по сюжетной картине – научит ребенка выделять главных лиц, прослеживать за их действиями и рассказывать о взаимодействии героев между собой, а также способствует развитию фантазии. 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Рассказ – описание пейзажной картины. Описание пейзажных картин требует от ребенка умения рассказать о природе, которую он видит, а также о явлениях, запечатленных на ней художником. Для красоты и динамичности рассказа рекомендуется вводить живых персонажей и предложить ребенку проявить фантазии и рассказать о действиях этих персонажей. 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Логопедическая загадка. Этот метод помогает усвоить логарифм произношения звуков и звуковых сочетаний, а также их правильное применение в словах. </w:t>
      </w:r>
    </w:p>
    <w:p w:rsidR="00000A8B" w:rsidRPr="002008E4" w:rsidRDefault="00000A8B" w:rsidP="00B3315F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Сравнительное описание предметов. Метод способствует развитию аналитических способностей у дошкольника и дает возможность провести сравнение одинаковых и различных особенностей предметов. Творческий рассказ дает возможность дошкольнику побороть страх формулирования и высказывания собственных мыслей и чувств. Он учит ребенка не бояться аудитории и публичных выступлений.</w:t>
      </w:r>
      <w:r w:rsidRPr="002008E4">
        <w:rPr>
          <w:rFonts w:ascii="PT Astra Serif" w:hAnsi="PT Astra Serif"/>
        </w:rPr>
        <w:br/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1.6. Возрастные особенности детей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Речь  –  одна  из  важных  линий  развития  ребенка.  Благодаря  родному  языку ребенок  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Речь  дана  природой  от  рождения,  а  мы  –  взрослые  прикладываем  немало усилий, чтобы она была развита своевременно и правильно.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  ребенка  пятого  года  жизни  отмечаются  значительные  успехи  в умственном  и  речевом  развитии.  Ребенок  начинает  выделять  и  называть наиболее существенные связи и точно отражать их в речи. Речь его становится разнообразней,  точнее  и  богаче  по  содержанию.  Возрастает  устойчивость внимания  к  речи  окружающих,  он  способен  до  конца  выслушивать ответы взрослых. Значительно улучшается звукопроизношение:  полностью исчезает смягченное  произнесение  согласных,  редко  наблюдается  пропуск  звуков  и слогов.  К  5  годам  почти  все  дети  произносят  шипящие  звуки,  а  к  6  годам появляются и звуки Л, Р. Итак, в 6 лет произношение всех звуков должно быть в  норме.  Но  у  некоторых  детей  еще  остается  неустойчивое  произношение некоторых  звуков.  На  пятом  году  жизни  ребенок  способен  узнавать  на  слух наличие  того  или  иного  звука  в  слове,  подобрать  слово  на  заданный  звук.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Особенно,  если  раньше  работа  по  развитию  фонематического  (звукового)  восприятия проводилась в детском саду воспитателем.  Если в  5  года словарь ребенка составлял 2500 слов, то в  6  лет уже 3000 слов. Это дает возможность ребенку  полнее  строить  свои  высказывания.  </w:t>
      </w:r>
      <w:proofErr w:type="gramStart"/>
      <w:r w:rsidRPr="002008E4">
        <w:rPr>
          <w:rFonts w:ascii="PT Astra Serif" w:hAnsi="PT Astra Serif"/>
        </w:rPr>
        <w:t>В  речи  детей  чаще появляются прилагательные,  которыми  они  пользуются  для  обозначения  признаков  и качеств  предметов,  для  определения  цвета,  кроме  основных  называют дополнительные  (голубой,  темный, оранжевый),  начинают  появляться притяжательные прилагательные  –  лисий  хвост,  заячья  избушка,  слова, указывающие  на  свойства предметов,  качества,  материал,  из  которого  они сделаны  (железный  ключ).</w:t>
      </w:r>
      <w:proofErr w:type="gramEnd"/>
      <w:r w:rsidRPr="002008E4">
        <w:rPr>
          <w:rFonts w:ascii="PT Astra Serif" w:hAnsi="PT Astra Serif"/>
        </w:rPr>
        <w:t xml:space="preserve">  </w:t>
      </w:r>
      <w:proofErr w:type="gramStart"/>
      <w:r w:rsidRPr="002008E4">
        <w:rPr>
          <w:rFonts w:ascii="PT Astra Serif" w:hAnsi="PT Astra Serif"/>
        </w:rPr>
        <w:t>Все  шире  использует  наречия,  местоимения, сложные  предлоги  (из-под,  около  и  др.),  появляются  обобщающие  слова (посуда, одежда, мебель, овощи, фрукты).</w:t>
      </w:r>
      <w:proofErr w:type="gramEnd"/>
      <w:r w:rsidRPr="002008E4">
        <w:rPr>
          <w:rFonts w:ascii="PT Astra Serif" w:hAnsi="PT Astra Serif"/>
        </w:rPr>
        <w:t xml:space="preserve">  Свое высказывание ребенок строит из  2-3  простых  распространенных  предложений,  сложносочиненные  и сложноподчиненные  предложения  использует чаще,  но  </w:t>
      </w:r>
      <w:proofErr w:type="gramStart"/>
      <w:r w:rsidRPr="002008E4">
        <w:rPr>
          <w:rFonts w:ascii="PT Astra Serif" w:hAnsi="PT Astra Serif"/>
        </w:rPr>
        <w:t>вс</w:t>
      </w:r>
      <w:proofErr w:type="gramEnd"/>
      <w:r w:rsidRPr="002008E4">
        <w:rPr>
          <w:rFonts w:ascii="Cambria" w:hAnsi="Cambria" w:cs="Cambria"/>
        </w:rPr>
        <w:t>ѐ</w:t>
      </w:r>
      <w:r w:rsidRPr="002008E4">
        <w:rPr>
          <w:rFonts w:ascii="PT Astra Serif" w:hAnsi="PT Astra Serif" w:cs="PT Astra Serif"/>
        </w:rPr>
        <w:t>ещемало</w:t>
      </w:r>
      <w:r w:rsidRPr="002008E4">
        <w:rPr>
          <w:rFonts w:ascii="PT Astra Serif" w:hAnsi="PT Astra Serif"/>
        </w:rPr>
        <w:t xml:space="preserve">.  </w:t>
      </w:r>
      <w:r w:rsidRPr="002008E4">
        <w:rPr>
          <w:rFonts w:ascii="PT Astra Serif" w:hAnsi="PT Astra Serif" w:cs="PT Astra Serif"/>
        </w:rPr>
        <w:t>Рост</w:t>
      </w:r>
      <w:r w:rsidRPr="002008E4">
        <w:rPr>
          <w:rFonts w:ascii="PT Astra Serif" w:hAnsi="PT Astra Serif"/>
        </w:rPr>
        <w:t xml:space="preserve"> словаря, употребление сложных предложений приводит к тому, что дети чаще 5</w:t>
      </w:r>
      <w:r w:rsidR="00C01768" w:rsidRPr="002008E4">
        <w:rPr>
          <w:rFonts w:ascii="PT Astra Serif" w:hAnsi="PT Astra Serif"/>
        </w:rPr>
        <w:t>допускают грамматические</w:t>
      </w:r>
      <w:r w:rsidRPr="002008E4">
        <w:rPr>
          <w:rFonts w:ascii="PT Astra Serif" w:hAnsi="PT Astra Serif"/>
        </w:rPr>
        <w:t xml:space="preserve">  ошибки:  «</w:t>
      </w:r>
      <w:proofErr w:type="spellStart"/>
      <w:r w:rsidRPr="002008E4">
        <w:rPr>
          <w:rFonts w:ascii="PT Astra Serif" w:hAnsi="PT Astra Serif"/>
        </w:rPr>
        <w:t>хочут</w:t>
      </w:r>
      <w:proofErr w:type="spellEnd"/>
      <w:r w:rsidRPr="002008E4">
        <w:rPr>
          <w:rFonts w:ascii="PT Astra Serif" w:hAnsi="PT Astra Serif"/>
        </w:rPr>
        <w:t xml:space="preserve">»  </w:t>
      </w:r>
      <w:proofErr w:type="gramStart"/>
      <w:r w:rsidRPr="002008E4">
        <w:rPr>
          <w:rFonts w:ascii="PT Astra Serif" w:hAnsi="PT Astra Serif"/>
        </w:rPr>
        <w:t>вместо  хотят</w:t>
      </w:r>
      <w:proofErr w:type="gramEnd"/>
      <w:r w:rsidRPr="002008E4">
        <w:rPr>
          <w:rFonts w:ascii="PT Astra Serif" w:hAnsi="PT Astra Serif"/>
        </w:rPr>
        <w:t>,  «красная»  мяч.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Некоторые дети в этом возрасте могут пересказать те</w:t>
      </w:r>
      <w:proofErr w:type="gramStart"/>
      <w:r w:rsidRPr="002008E4">
        <w:rPr>
          <w:rFonts w:ascii="PT Astra Serif" w:hAnsi="PT Astra Serif"/>
        </w:rPr>
        <w:t>кст  пр</w:t>
      </w:r>
      <w:proofErr w:type="gramEnd"/>
      <w:r w:rsidRPr="002008E4">
        <w:rPr>
          <w:rFonts w:ascii="PT Astra Serif" w:hAnsi="PT Astra Serif"/>
        </w:rPr>
        <w:t>очитанной сказки или  рассказа.  Однако  многие  все  еще  не  могут  самостоятельно  без  помощи взрослых связно,  последовательно  и  точно  пересказать  текст.</w:t>
      </w:r>
    </w:p>
    <w:p w:rsidR="00000A8B" w:rsidRPr="002008E4" w:rsidRDefault="00C01768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lastRenderedPageBreak/>
        <w:t>Достаточный речевой</w:t>
      </w:r>
      <w:r w:rsidR="00000A8B" w:rsidRPr="002008E4">
        <w:rPr>
          <w:rFonts w:ascii="PT Astra Serif" w:hAnsi="PT Astra Serif"/>
        </w:rPr>
        <w:t xml:space="preserve">  слух  дает  возможность  ребенку  различать  в  речи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взрослых повышение и понижение громкости голоса, интонации. Дети могут сами </w:t>
      </w:r>
      <w:r w:rsidR="00C01768" w:rsidRPr="002008E4">
        <w:rPr>
          <w:rFonts w:ascii="PT Astra Serif" w:hAnsi="PT Astra Serif"/>
        </w:rPr>
        <w:t>воспроизводить различные</w:t>
      </w:r>
      <w:r w:rsidRPr="002008E4">
        <w:rPr>
          <w:rFonts w:ascii="PT Astra Serif" w:hAnsi="PT Astra Serif"/>
        </w:rPr>
        <w:t xml:space="preserve">  интонации,  подражая  героям  сказки.  Чем старше  становится  ребенок,  тем  большее  влияние  на  его  речевое  развитие оказывает  семья.  Домашним  нужно  следить  за  своей  речью:  говорить  не быстро, правильно  произносить  слова,  интонация  должна  быть  спокойная.  В возрасте  3-5  лет  иногда  возникает  заикание,  чаще  у  мальчиков,  очень подвижных  и  эмоциональных. </w:t>
      </w:r>
      <w:proofErr w:type="gramStart"/>
      <w:r w:rsidRPr="002008E4">
        <w:rPr>
          <w:rFonts w:ascii="PT Astra Serif" w:hAnsi="PT Astra Serif"/>
        </w:rPr>
        <w:t>Причины  его  –  различны: испуг,  подражание, наследственный фактор и т. д.  Поэтому, будьте внимательны к речи ребенка, если вы заметили «запинки», нужно сразу обращаться к логопеду.</w:t>
      </w:r>
      <w:proofErr w:type="gramEnd"/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Для исправления этих недостатков необходимо: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развивать связную речь детей;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научить  фантазировать,  придумывать  и  пересказывать  сказки  и </w:t>
      </w:r>
    </w:p>
    <w:p w:rsidR="00000A8B" w:rsidRPr="002008E4" w:rsidRDefault="00000A8B" w:rsidP="00B3315F">
      <w:pPr>
        <w:pStyle w:val="a7"/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рассказы;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познакомить с простыми приемами запоминания;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развивать логическое мышление;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уметь формулировать свою мысль; </w:t>
      </w:r>
    </w:p>
    <w:p w:rsidR="00000A8B" w:rsidRPr="002008E4" w:rsidRDefault="00000A8B" w:rsidP="00B3315F">
      <w:pPr>
        <w:pStyle w:val="a7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уметь понимать речь окружающих.</w:t>
      </w:r>
    </w:p>
    <w:p w:rsidR="00000A8B" w:rsidRPr="002008E4" w:rsidRDefault="00000A8B" w:rsidP="00B3315F">
      <w:pPr>
        <w:ind w:firstLine="709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1.7. Целевые ориентиры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Целевые ориентиры  (планируемые  результаты</w:t>
      </w:r>
      <w:proofErr w:type="gramStart"/>
      <w:r w:rsidRPr="002008E4">
        <w:rPr>
          <w:rFonts w:ascii="PT Astra Serif" w:hAnsi="PT Astra Serif"/>
          <w:b/>
          <w:i/>
        </w:rPr>
        <w:t>)О</w:t>
      </w:r>
      <w:proofErr w:type="gramEnd"/>
      <w:r w:rsidRPr="002008E4">
        <w:rPr>
          <w:rFonts w:ascii="PT Astra Serif" w:hAnsi="PT Astra Serif"/>
          <w:b/>
          <w:i/>
        </w:rPr>
        <w:t xml:space="preserve">жидаемые результаты, способы диагностики, формы итогового контроля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К концу года дети могут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1. 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2. Быть доброжелательными собеседниками, говорить спокойно, не повышая голоса.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3. Употреблять синонимы, антонимы, сложные предложения разных видов.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4. Грамотно, стройно излагать свои мысли, согласуя слова в предложении.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5. Образовывать однокоренные слова, существительные с суффиксами, глаголы с приставками; использовать в речи прилагательные в сравнительной и превосходной степени.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6. 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фабульным развитием действия.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7. Различать жанры литературных произведений; аргументировать свой ответ, объясняя, что прослушали сказку (рассказ, стихотворение).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8. Называть любимые сказки и рассказы; прочесть 1—2 любимых стихотворения, 2—3 считалки; вспомнить 2—3 загадки.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9. Называть двух—трех авторов и двух—трех иллюстраторов детских книг. 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shd w:val="clear" w:color="auto" w:fill="FEFFFE"/>
        </w:rPr>
      </w:pPr>
      <w:r w:rsidRPr="002008E4">
        <w:rPr>
          <w:rFonts w:ascii="PT Astra Serif" w:hAnsi="PT Astra Serif"/>
        </w:rPr>
        <w:t>10.Выразительно, в собственной манере прочесть стихотворение, пересказать отрывок из сказки, пьесы.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  <w:lang w:val="en-US"/>
        </w:rPr>
        <w:t>II</w:t>
      </w:r>
      <w:r w:rsidRPr="002008E4">
        <w:rPr>
          <w:rFonts w:ascii="PT Astra Serif" w:hAnsi="PT Astra Serif"/>
          <w:b/>
        </w:rPr>
        <w:t xml:space="preserve"> Содержательный раздел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2.1. Содержание образовательной деятельности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t>Формирование словаря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Расширение, уточнение и активизация словаря на основе систематизации и обобщения знаний об окружающем.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lastRenderedPageBreak/>
        <w:t xml:space="preserve">Существительные с уменьшительными и увеличительными суффиксами, существительные с суффиксами единичности, существительные, образованные от глаголов.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Обогащение экспрессивной речи сложными словами, неизменяемыми словами, словами-антонимами и словами-синонимами.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Расширение представлений детей о переносном значении и многозначности слов.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Учить использовать слова в переносном значении, многозначные слова. Прилагательные с уменьшительными суффиксами, относительные и притяжательные прилагательные, прилагательные, обозначающие моральные качества о людей.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Способствовать практическому овладению детьми всеми простыми и основными сложными предлогами.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Обогащать экспрессивную речь за счёт имён числительных, местоименных форм, наречий, причастий.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i/>
        </w:rPr>
      </w:pPr>
      <w:r w:rsidRPr="002008E4">
        <w:rPr>
          <w:rFonts w:ascii="PT Astra Serif" w:hAnsi="PT Astra Serif"/>
          <w:i/>
        </w:rPr>
        <w:t>Формирование грамматической стороны речи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Совершенствование умения употреблять имена существительные единственного и множественного числа в именительном падеже и в косвенных падежах. Совершенствование умения образовывать и использовать имена существительные и имена прилагательные с уменьшительными суффиксами. Формирование умения образовывать и использовать имена существительные с увеличительными суффиксами и суффиксами единичности.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Сравнительная степень имён прилагательных.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Возвратные глаголы, глаголы в разных временных формах. Совершенствование навыков составления простых предложений по вопросам, по демонстрации действия, по картине, распространения простых предложений однородными членами. Составление и использование в речи сложносочинённых и сложноподчинённых предложений. Анализ предложений с простыми предлогами и навыки составления графических схем таких предложений.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i/>
        </w:rPr>
      </w:pPr>
      <w:r w:rsidRPr="002008E4">
        <w:rPr>
          <w:rFonts w:ascii="PT Astra Serif" w:hAnsi="PT Astra Serif"/>
          <w:i/>
        </w:rPr>
        <w:t xml:space="preserve">Развитие фонетико-фонематической стороны речи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Продолжение работы над развитием просодической стороны речи, тембровой окраской голоса, совершенствование умения изменять высоту тона. Учить говорить в спокойном темпе. Продолжать работу над чёткостью дикции, интонационной выразительностью речи. Работа над слоговой структурой слова, формирование навыков слогового анализа и синтеза.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Согласные и гласные звуки, их отличительных признаки. Игры и упражнения на различение гласных и согласных звуков, подбор слов на заданные гласные и согласные звуки. Закрепить представления о твёрдости- мягкости, глухости-звонкости согласных звуков. Упражнения в дифференциации согласных звуков по акустическим признакам и по месту образования. Совершенствование навыков звукового анализа и синтеза.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t>Развитие связной речи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Стимулирование развития не только познавательного интереса, но и познавательного общения.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Совершенствование навыка ведения диалога, умения задавать вопросы, отвечать на них полно и кратко. Закреплять умение составлять описательные рассказы и загадки-описания о предметах и объектах по заданному плану и самостоятельно составленному плану. Совершенствование навыка пересказа знакомых сказок и небольших рассказов. Совершенствование навыка составления рассказов по серии картин и по картине, в том числе с описанием событий, предшествующих изображённому или последующих за изображённым событием.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lastRenderedPageBreak/>
        <w:t>Знакомство с художественной литературой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Развивать интерес к художественной литературе и чтению. Беседы, с целью оценивания прочитанного произведения, поступков героев, художественного оформления книги. Прививать чуткость к поэтическому слову, любовь к родному языку.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Выразительная  декламация стихов.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Жанр литературного произведения.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Пересказ по плану.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Развитие творческих способностей в инсценировках, играх- драматизациях, театрализованных играх и других видах исполнительской деятельности.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2.2. Описание  вариативных  форм,  способов,  методов  и  средств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реализации программы.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b/>
          <w:i/>
        </w:rPr>
        <w:t xml:space="preserve"> Основные формы работы.</w:t>
      </w:r>
      <w:r w:rsidRPr="002008E4">
        <w:rPr>
          <w:rFonts w:ascii="PT Astra Serif" w:hAnsi="PT Astra Serif"/>
        </w:rPr>
        <w:t xml:space="preserve"> Занятия построены по тематическому  принципу - времена года, мир природы, животных и растений, явления общественной  жизни, и др. Система работы предусматривает, что со многими темами дети сначала знакомятся на занятиях по расширению представлении об окружающей жизни, природе, ознакомлению с художественной литературой, а затем на специальных занятиях кружка, закрепляют полученные знания и учатся выражать свои мысли, выполняя отдельные лексические и грамматические упражнения, и составляя связные монологические высказывания разных типов (описание, повествование, рассуждение). Такая последовательность делает процесс обучения интересным и естественным для ребенка</w:t>
      </w:r>
      <w:proofErr w:type="gramStart"/>
      <w:r w:rsidRPr="002008E4">
        <w:rPr>
          <w:rFonts w:ascii="PT Astra Serif" w:hAnsi="PT Astra Serif"/>
        </w:rPr>
        <w:t>.</w:t>
      </w:r>
      <w:proofErr w:type="gramEnd"/>
      <w:r w:rsidRPr="002008E4">
        <w:rPr>
          <w:rFonts w:ascii="PT Astra Serif" w:hAnsi="PT Astra Serif"/>
        </w:rPr>
        <w:t xml:space="preserve"> ( </w:t>
      </w:r>
      <w:proofErr w:type="gramStart"/>
      <w:r w:rsidRPr="002008E4">
        <w:rPr>
          <w:rFonts w:ascii="PT Astra Serif" w:hAnsi="PT Astra Serif"/>
        </w:rPr>
        <w:t>в</w:t>
      </w:r>
      <w:proofErr w:type="gramEnd"/>
      <w:r w:rsidRPr="002008E4">
        <w:rPr>
          <w:rFonts w:ascii="PT Astra Serif" w:hAnsi="PT Astra Serif"/>
        </w:rPr>
        <w:t xml:space="preserve"> содержательный раздел- Описание вариативных форм, способов….)</w:t>
      </w:r>
    </w:p>
    <w:p w:rsidR="00000A8B" w:rsidRPr="002008E4" w:rsidRDefault="007A0E15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Основой комплексно</w:t>
      </w:r>
      <w:r w:rsidR="00000A8B" w:rsidRPr="002008E4">
        <w:rPr>
          <w:rFonts w:ascii="PT Astra Serif" w:hAnsi="PT Astra Serif"/>
        </w:rPr>
        <w:t xml:space="preserve">-тематического  (перспективного)  и  календарного планирования  кружковой работы  в  старшей группе  в соответствии с требованиями Программы является тематический подход. Он </w:t>
      </w:r>
      <w:r w:rsidRPr="002008E4">
        <w:rPr>
          <w:rFonts w:ascii="PT Astra Serif" w:hAnsi="PT Astra Serif"/>
        </w:rPr>
        <w:t>позволяет организовать</w:t>
      </w:r>
      <w:r w:rsidR="00000A8B" w:rsidRPr="002008E4">
        <w:rPr>
          <w:rFonts w:ascii="PT Astra Serif" w:hAnsi="PT Astra Serif"/>
        </w:rPr>
        <w:t xml:space="preserve">  коммуникативные  ситуации,  в  которых  педагог управляет  речевым  развитием  детей.  </w:t>
      </w:r>
      <w:proofErr w:type="gramStart"/>
      <w:r w:rsidRPr="002008E4">
        <w:rPr>
          <w:rFonts w:ascii="PT Astra Serif" w:hAnsi="PT Astra Serif"/>
        </w:rPr>
        <w:t>Тематический</w:t>
      </w:r>
      <w:proofErr w:type="gramEnd"/>
      <w:r w:rsidRPr="002008E4">
        <w:rPr>
          <w:rFonts w:ascii="PT Astra Serif" w:hAnsi="PT Astra Serif"/>
        </w:rPr>
        <w:t xml:space="preserve"> подходобеспечивает концентрированное</w:t>
      </w:r>
      <w:r w:rsidR="00000A8B" w:rsidRPr="002008E4">
        <w:rPr>
          <w:rFonts w:ascii="PT Astra Serif" w:hAnsi="PT Astra Serif"/>
        </w:rPr>
        <w:t xml:space="preserve">  изучение  материала,  многократное повторение  речевого  материала  ежедневно,  что  очень  важно  как  для восприятия  речи,  так  и  для  её  актуализации.  </w:t>
      </w:r>
      <w:r w:rsidRPr="002008E4">
        <w:rPr>
          <w:rFonts w:ascii="PT Astra Serif" w:hAnsi="PT Astra Serif"/>
        </w:rPr>
        <w:t>Концентрированное изучениетемы способствует</w:t>
      </w:r>
      <w:r w:rsidR="00000A8B" w:rsidRPr="002008E4">
        <w:rPr>
          <w:rFonts w:ascii="PT Astra Serif" w:hAnsi="PT Astra Serif"/>
        </w:rPr>
        <w:t xml:space="preserve">  успешному  накоплению  речевых  средств  и  активному использованию их детьми в коммуникативных целях, оно вполне согласуется с  решением,  как  общих  задач  всестороннего  развития  детей,  так  и специальных коррекционных.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 Языковые средства  отбираются  с  учётом  этапа  коррекционного  обучения, индивидуальных,  речевых  и  психических  возможностей  детей.  При  этом принимаются  во  внимание  зоны  актуального  и  ближайшего  развития ребёнка, что обеспечивает его интеллектуальное развитие</w:t>
      </w:r>
      <w:r w:rsidR="007A0E15">
        <w:rPr>
          <w:rFonts w:ascii="PT Astra Serif" w:hAnsi="PT Astra Serif"/>
        </w:rPr>
        <w:t>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Критерии результативности обучения:</w:t>
      </w:r>
    </w:p>
    <w:p w:rsidR="00000A8B" w:rsidRPr="002008E4" w:rsidRDefault="007A0E15" w:rsidP="00B3315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008E4">
        <w:rPr>
          <w:rFonts w:ascii="PT Astra Serif" w:hAnsi="PT Astra Serif"/>
        </w:rPr>
        <w:t>дети используют</w:t>
      </w:r>
      <w:r w:rsidR="00000A8B" w:rsidRPr="002008E4">
        <w:rPr>
          <w:rFonts w:ascii="PT Astra Serif" w:hAnsi="PT Astra Serif"/>
        </w:rPr>
        <w:t xml:space="preserve">  образные  средства  языка  в  повседневной  жизни  для  решения различных коммуникативных задач;</w:t>
      </w:r>
    </w:p>
    <w:p w:rsidR="00000A8B" w:rsidRPr="002008E4" w:rsidRDefault="007A0E15" w:rsidP="00B3315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000A8B" w:rsidRPr="002008E4">
        <w:rPr>
          <w:rFonts w:ascii="PT Astra Serif" w:hAnsi="PT Astra Serif"/>
        </w:rPr>
        <w:t>умеют  создавать  короткие  творческие  монологи  с  использованием  выразительных средств языка;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используют полученные навыки в самостоятельной деятельности.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Прогнозируемый результат:</w:t>
      </w:r>
    </w:p>
    <w:p w:rsidR="00000A8B" w:rsidRPr="002008E4" w:rsidRDefault="00000A8B" w:rsidP="00B3315F">
      <w:pPr>
        <w:pStyle w:val="a7"/>
        <w:numPr>
          <w:ilvl w:val="0"/>
          <w:numId w:val="8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Совершенствование артикуляционной, мелкой и общей моторики;</w:t>
      </w:r>
    </w:p>
    <w:p w:rsidR="00000A8B" w:rsidRPr="007A0E15" w:rsidRDefault="00000A8B" w:rsidP="00B3315F">
      <w:pPr>
        <w:pStyle w:val="a7"/>
        <w:numPr>
          <w:ilvl w:val="0"/>
          <w:numId w:val="8"/>
        </w:numPr>
        <w:ind w:left="0" w:firstLine="709"/>
        <w:jc w:val="both"/>
        <w:rPr>
          <w:rFonts w:ascii="PT Astra Serif" w:hAnsi="PT Astra Serif"/>
        </w:rPr>
      </w:pPr>
      <w:r w:rsidRPr="007A0E15">
        <w:rPr>
          <w:rFonts w:ascii="PT Astra Serif" w:hAnsi="PT Astra Serif"/>
        </w:rPr>
        <w:t>Обогащение, уточнение и активизация отработанной лексики в соответствии с лексическими темами;</w:t>
      </w:r>
    </w:p>
    <w:p w:rsidR="00000A8B" w:rsidRPr="002008E4" w:rsidRDefault="00000A8B" w:rsidP="00B3315F">
      <w:pPr>
        <w:pStyle w:val="a7"/>
        <w:numPr>
          <w:ilvl w:val="0"/>
          <w:numId w:val="9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Правильное употребление грамматических категорий;</w:t>
      </w:r>
    </w:p>
    <w:p w:rsidR="00000A8B" w:rsidRPr="007A0E15" w:rsidRDefault="00000A8B" w:rsidP="00B3315F">
      <w:pPr>
        <w:pStyle w:val="a7"/>
        <w:numPr>
          <w:ilvl w:val="0"/>
          <w:numId w:val="9"/>
        </w:numPr>
        <w:ind w:left="0" w:firstLine="709"/>
        <w:jc w:val="both"/>
        <w:rPr>
          <w:rFonts w:ascii="PT Astra Serif" w:hAnsi="PT Astra Serif"/>
        </w:rPr>
      </w:pPr>
      <w:r w:rsidRPr="007A0E15">
        <w:rPr>
          <w:rFonts w:ascii="PT Astra Serif" w:hAnsi="PT Astra Serif"/>
        </w:rPr>
        <w:lastRenderedPageBreak/>
        <w:t>Развитие внимания, памяти, логического мышления в играх и упражнения на бездефектном речевом материале;</w:t>
      </w:r>
    </w:p>
    <w:p w:rsidR="00000A8B" w:rsidRPr="002008E4" w:rsidRDefault="00000A8B" w:rsidP="00B3315F">
      <w:pPr>
        <w:pStyle w:val="a7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Формирование связной речи; </w:t>
      </w:r>
    </w:p>
    <w:p w:rsidR="00000A8B" w:rsidRPr="007A0E15" w:rsidRDefault="00000A8B" w:rsidP="00B3315F">
      <w:pPr>
        <w:pStyle w:val="a7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7A0E15">
        <w:rPr>
          <w:rFonts w:ascii="PT Astra Serif" w:hAnsi="PT Astra Serif"/>
        </w:rPr>
        <w:t>Умение использовать коммуникативные навыки общения со сверстниками и взрослыми.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Организация и условия реализации программы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Кружковая деятельность реализуется в рамках коррекционно- развивающего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процесса  по  формированию  коммуникативных  навыков  у  детей  старшего возраста  на   основе  тематического  принципа  планирования  занятий  с  целью профилактики и коррекции речевых нарушений.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shd w:val="clear" w:color="auto" w:fill="FEFFFE"/>
        </w:rPr>
      </w:pPr>
    </w:p>
    <w:p w:rsidR="00000A8B" w:rsidRPr="002008E4" w:rsidRDefault="00000A8B" w:rsidP="00B3315F">
      <w:pPr>
        <w:pStyle w:val="a6"/>
        <w:shd w:val="clear" w:color="auto" w:fill="FEFFFE"/>
        <w:ind w:firstLine="709"/>
        <w:jc w:val="center"/>
        <w:rPr>
          <w:rStyle w:val="c2"/>
          <w:rFonts w:ascii="PT Astra Serif" w:hAnsi="PT Astra Serif"/>
          <w:b/>
          <w:shd w:val="clear" w:color="auto" w:fill="FEFFFE"/>
        </w:rPr>
      </w:pPr>
      <w:r w:rsidRPr="002008E4">
        <w:rPr>
          <w:rFonts w:ascii="PT Astra Serif" w:hAnsi="PT Astra Serif"/>
          <w:b/>
          <w:shd w:val="clear" w:color="auto" w:fill="FEFFFE"/>
        </w:rPr>
        <w:t>2.3.Педагогические условия реализации программы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2"/>
          <w:rFonts w:ascii="PT Astra Serif" w:hAnsi="PT Astra Serif"/>
          <w:b/>
          <w:bCs/>
          <w:color w:val="000000"/>
        </w:rPr>
        <w:t>Программа </w:t>
      </w:r>
      <w:r w:rsidRPr="002008E4">
        <w:rPr>
          <w:rStyle w:val="c9"/>
          <w:rFonts w:ascii="PT Astra Serif" w:hAnsi="PT Astra Serif"/>
          <w:color w:val="000000"/>
        </w:rPr>
        <w:t>развития речи реализуется в учебной и игровой деятельности. Возрастные особенности дошкольников обязывают проводить занятия, используя игровые педагогические технологии, что способствует лучшему усвоению материала. Кроме того широко используются игровые ситуации, игры-путешествия, сюрпризный момент, виртуальные экскурсии.  Для снятия напряжения пригодны физкультминутки и малоподвижные игры. Во внеурочной деятельности проводятся мероприятия развлекательно-познавательного характера. Они помогают обобщить знания детей и углубить их по отдельным темам.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2"/>
          <w:rFonts w:ascii="PT Astra Serif" w:hAnsi="PT Astra Serif"/>
          <w:b/>
          <w:bCs/>
          <w:color w:val="000000"/>
          <w:u w:val="single"/>
        </w:rPr>
        <w:t>Используются на занятиях следующие игровые упражнения, игры и задания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внимательный?»                                  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больше»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«Тим – Том»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«Слоговое лото»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«Дополни слог,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«Перевёртыши»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«Узнай звук»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«Слоговой аукцион»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«Найди слово в слове»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«Третий лишний»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«Напиши кружочками»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«Слушай хлопки»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«Что общего»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«Бывает – не бывает»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«Хорошо – плохо»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«Скажи кто, что это?»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«Скажи кто так?»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«Что к чему?»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так говорит, делает?»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«Что общего?»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«Назови одним словом»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«Волшебный мешочек»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«Крылатое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«Один – много»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«Пишущая машинка»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«Звуковая цепочка»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«Чего не стало»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«Раздели по группам»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«Рифмы»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«Чей голосок?»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«Подбери пару»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lastRenderedPageBreak/>
        <w:t>«Кто что подарил?»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«Наоборот»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«Сигнальщики»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«Рассыпанное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«Узнай по описанию»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«Подбери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«Синий – зелёный»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«Расшифруй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«Повтори, не ошибись!»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где живёт»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«Заколдованные слова»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«Найди букву»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«Кто как двигается?»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«Назови ласково»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«Измени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«1-3-5»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«Придумай слово»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«Доскажи словечко»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«Звук заблудился»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«Закончи слово, предложение»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«Анаграммы»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«Времена года»</w:t>
      </w:r>
    </w:p>
    <w:p w:rsidR="00000A8B" w:rsidRPr="002008E4" w:rsidRDefault="00000A8B" w:rsidP="00B3315F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«Дни недели»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9"/>
          <w:rFonts w:ascii="PT Astra Serif" w:hAnsi="PT Astra Serif"/>
          <w:color w:val="000000"/>
        </w:rPr>
        <w:t>Игровая оболочка занятия привлекает детей, вызывает у них интерес и активность, помогает преодолеть различные затруднения, организует и повышает их самостоятельность. Таким образом, поставленная учебная задача в игровой форме становится для детей более близкой и понятной, а результат эффективнее.</w:t>
      </w:r>
    </w:p>
    <w:p w:rsidR="00000A8B" w:rsidRPr="002008E4" w:rsidRDefault="00000A8B" w:rsidP="00B3315F">
      <w:pPr>
        <w:pStyle w:val="a6"/>
        <w:shd w:val="clear" w:color="auto" w:fill="FEFFFE"/>
        <w:ind w:firstLine="709"/>
        <w:jc w:val="both"/>
        <w:rPr>
          <w:rFonts w:ascii="PT Astra Serif" w:hAnsi="PT Astra Serif"/>
          <w:b/>
          <w:shd w:val="clear" w:color="auto" w:fill="FEFFFE"/>
        </w:rPr>
      </w:pP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Поощрение самостоятельной речевой деятельности детей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Поддерживают в стремлении находить различные способы решения проблем с помощью самостоятельных действий.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Уважительно относится к детским высказываниям (вопросам, суждениям, умозаключениям, гипотезам).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Взрослые поощряют познавательную инициативу ребенка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инициативу ребенка в познании (проявление интерес к новым предметам, стремление обследовать предметы, высказывание гипотез, вопросы и др.).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интерес к художественной литературе и символическим языкам (энциклопедии, графические схемы, письмо и пр.).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Взрослые поддерживают развитие творческих способностей в речевой деятельности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поиск вариантов решения проблемных ситуаций, придумывание необычных идей.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словотворчество, придумывание альтернативных окончаний историй, сказок.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Взрослые поощряют детей в обращении к разнообразным источникам информации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Предоставляют возможность обмениваться информацией.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Поощряют детей использовать и называть  источники информации, адекватные возрасту, индивидуальным возможностям, познавательным потребностям.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Обеспечивают возможности для обогащения словаря (знакомят с названиями предметов  и явлений, действиями, свойствами и качествами, назначением, </w:t>
      </w: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lastRenderedPageBreak/>
        <w:t xml:space="preserve">помогают освоить </w:t>
      </w:r>
      <w:proofErr w:type="gramStart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слова</w:t>
      </w:r>
      <w:proofErr w:type="gramEnd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обозначающие видовые и родовые обобщения, уточняют смысловые оттенки  слов, переносных значений и т.д.).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Создают условия для овладения детьми грамматическим  строем речи (освоение морфологической стороны речи, синтаксической структуры высказываний, овладение способами словообразования).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Развивают связную речь детей (совершенствуют диалогическую, монологическую, </w:t>
      </w:r>
      <w:proofErr w:type="spellStart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полилогическую</w:t>
      </w:r>
      <w:proofErr w:type="spellEnd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речь).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Приобщают детей к культуре чтения художественной литературы (читают детям книги, организуют прослушивание пластинок, беседуют о прочитанном, поддерживают попытки самостоятельного чтения).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Развивают  </w:t>
      </w:r>
      <w:r w:rsidRPr="002008E4">
        <w:rPr>
          <w:rStyle w:val="FontStyle207"/>
          <w:rFonts w:ascii="PT Astra Serif" w:hAnsi="PT Astra Serif" w:cs="Times New Roman"/>
          <w:i/>
          <w:color w:val="000000" w:themeColor="text1"/>
          <w:sz w:val="24"/>
          <w:szCs w:val="24"/>
        </w:rPr>
        <w:t>речевое творчество</w:t>
      </w: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(изменение и придумывание слов, составление загадок, сочинение сказок и т.д.).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jc w:val="left"/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b/>
          <w:color w:val="000000" w:themeColor="text1"/>
          <w:sz w:val="24"/>
          <w:szCs w:val="24"/>
        </w:rPr>
        <w:t>Достижению целей речевого развития детей способствуют следующие виды деятельности: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познавательно - исследовательская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сенсорное воспитание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предметное и социальное окружение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ознакомление с окружающим миром и самим собой (рукотворный мир, мир людей и человеческих отношений)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ознакомление с природой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развитие экологических представлений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развитие элементарных математических представлений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развитие элементарного логического мышления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конструктивная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конструирование (пластмассовые конструкторы, механические конструкторы, программируемые конструкторы, конструирование из бумаги)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художественное конструирование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ручной труд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proofErr w:type="gramStart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деятельность</w:t>
      </w:r>
      <w:proofErr w:type="gramEnd"/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 xml:space="preserve"> направленная на восприятие художественной литературы и фольклора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ознакомление с художественной литературой и развитие речи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чтение художественной литературы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коммуникативная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введение в звуковую действительность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обучение грамоте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элементарная трудовая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поручения, дежурства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игровая деятельность</w:t>
      </w:r>
    </w:p>
    <w:p w:rsidR="00000A8B" w:rsidRPr="002008E4" w:rsidRDefault="00000A8B" w:rsidP="00B3315F">
      <w:pPr>
        <w:pStyle w:val="Style11"/>
        <w:widowControl/>
        <w:numPr>
          <w:ilvl w:val="0"/>
          <w:numId w:val="34"/>
        </w:numPr>
        <w:tabs>
          <w:tab w:val="left" w:pos="1784"/>
        </w:tabs>
        <w:spacing w:line="240" w:lineRule="auto"/>
        <w:ind w:left="0" w:firstLine="709"/>
        <w:jc w:val="left"/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color w:val="000000" w:themeColor="text1"/>
          <w:sz w:val="24"/>
          <w:szCs w:val="24"/>
        </w:rPr>
        <w:t>игры с правилами (подвижные, сюжетные, ролевые, режиссерские, игра - драматизация)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rPr>
          <w:rFonts w:ascii="PT Astra Serif" w:hAnsi="PT Astra Serif" w:cs="Times New Roman"/>
          <w:b/>
          <w:i/>
          <w:color w:val="FF0000"/>
        </w:rPr>
      </w:pPr>
      <w:r w:rsidRPr="002008E4">
        <w:rPr>
          <w:rFonts w:ascii="PT Astra Serif" w:hAnsi="PT Astra Serif" w:cs="Times New Roman"/>
          <w:b/>
          <w:i/>
        </w:rPr>
        <w:t>2.</w:t>
      </w:r>
      <w:r w:rsidR="00B3315F" w:rsidRPr="002008E4">
        <w:rPr>
          <w:rFonts w:ascii="PT Astra Serif" w:hAnsi="PT Astra Serif" w:cs="Times New Roman"/>
          <w:b/>
          <w:i/>
        </w:rPr>
        <w:t>4. Перспективно</w:t>
      </w:r>
      <w:r w:rsidRPr="002008E4">
        <w:rPr>
          <w:rFonts w:ascii="PT Astra Serif" w:hAnsi="PT Astra Serif" w:cs="Times New Roman"/>
          <w:b/>
          <w:i/>
        </w:rPr>
        <w:t>-тематическое планирование</w:t>
      </w:r>
    </w:p>
    <w:tbl>
      <w:tblPr>
        <w:tblW w:w="997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4"/>
        <w:gridCol w:w="966"/>
        <w:gridCol w:w="6237"/>
      </w:tblGrid>
      <w:tr w:rsidR="00000A8B" w:rsidRPr="002008E4" w:rsidTr="00B3315F">
        <w:trPr>
          <w:trHeight w:val="397"/>
        </w:trPr>
        <w:tc>
          <w:tcPr>
            <w:tcW w:w="2774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На занятии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Развернутое содержание работы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Октябрь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c>
          <w:tcPr>
            <w:tcW w:w="2774" w:type="dxa"/>
          </w:tcPr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Маленькие исследователи</w:t>
            </w:r>
          </w:p>
        </w:tc>
        <w:tc>
          <w:tcPr>
            <w:tcW w:w="966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 недели</w:t>
            </w: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Развивать умение различать и называть признаки воды, снега, льда, песка, глины (снег белый, холодный; вода льется, может быть теплой, холодной; лед твердый, скользкий; песок сыпучий, из влажного песка можно лепить).  </w:t>
            </w:r>
            <w:r w:rsidR="00B3315F" w:rsidRPr="002008E4">
              <w:rPr>
                <w:rFonts w:ascii="PT Astra Serif" w:hAnsi="PT Astra Serif"/>
              </w:rPr>
              <w:t>Знакомство детей</w:t>
            </w:r>
            <w:r w:rsidRPr="002008E4">
              <w:rPr>
                <w:rFonts w:ascii="PT Astra Serif" w:hAnsi="PT Astra Serif"/>
              </w:rPr>
              <w:t xml:space="preserve"> с различными свойствами воды на примере простейших опытов с водой и другими предметами. Познакомить детей со значением воздуха для живых организмов, понятием «ветер» и его значением для растений.</w:t>
            </w:r>
          </w:p>
        </w:tc>
      </w:tr>
      <w:tr w:rsidR="00000A8B" w:rsidRPr="002008E4" w:rsidTr="00B3315F">
        <w:trPr>
          <w:trHeight w:val="765"/>
        </w:trPr>
        <w:tc>
          <w:tcPr>
            <w:tcW w:w="2774" w:type="dxa"/>
          </w:tcPr>
          <w:p w:rsidR="00000A8B" w:rsidRPr="002008E4" w:rsidRDefault="00B3315F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lastRenderedPageBreak/>
              <w:t>Моя семья</w:t>
            </w:r>
            <w:r w:rsidR="00000A8B" w:rsidRPr="002008E4">
              <w:rPr>
                <w:rFonts w:ascii="PT Astra Serif" w:hAnsi="PT Astra Serif"/>
              </w:rPr>
              <w:t>, моя страна, моя планета.</w:t>
            </w:r>
          </w:p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Моя семья, моя страна.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неделя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Дать представление о себе как о человеке.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Закреплять знания своего имени, имён членов своей семьи.</w:t>
            </w:r>
          </w:p>
        </w:tc>
      </w:tr>
      <w:tr w:rsidR="00000A8B" w:rsidRPr="002008E4" w:rsidTr="00B3315F">
        <w:trPr>
          <w:trHeight w:val="375"/>
        </w:trPr>
        <w:tc>
          <w:tcPr>
            <w:tcW w:w="2774" w:type="dxa"/>
          </w:tcPr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Дорога и дети.</w:t>
            </w:r>
          </w:p>
        </w:tc>
        <w:tc>
          <w:tcPr>
            <w:tcW w:w="966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- неделя</w:t>
            </w: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Систематизация знаний детей об устройстве улицы, о дорожном движении.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Развитие свободной ориентировки в пределах ближайшей к детскому саду местности.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дорожными знаками.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детей о работе ГИБДД.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культуры поведения на улице и в общественном транспорте.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Ноябрь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</w:p>
        </w:tc>
      </w:tr>
      <w:tr w:rsidR="00000A8B" w:rsidRPr="002008E4" w:rsidTr="00B3315F">
        <w:trPr>
          <w:trHeight w:val="705"/>
        </w:trPr>
        <w:tc>
          <w:tcPr>
            <w:tcW w:w="2774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Мы живем в </w:t>
            </w:r>
            <w:r w:rsidR="004F0A46">
              <w:rPr>
                <w:rFonts w:ascii="PT Astra Serif" w:hAnsi="PT Astra Serif"/>
              </w:rPr>
              <w:t>Ульяновской области</w:t>
            </w:r>
            <w:r w:rsidRPr="002008E4">
              <w:rPr>
                <w:rFonts w:ascii="PT Astra Serif" w:hAnsi="PT Astra Serif"/>
              </w:rPr>
              <w:t>.</w:t>
            </w:r>
          </w:p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 xml:space="preserve">Наш </w:t>
            </w:r>
            <w:r w:rsidR="004F0A46">
              <w:rPr>
                <w:rFonts w:ascii="PT Astra Serif" w:hAnsi="PT Astra Serif"/>
              </w:rPr>
              <w:t>приволжский край</w:t>
            </w:r>
            <w:r w:rsidRPr="00B3315F">
              <w:rPr>
                <w:rFonts w:ascii="PT Astra Serif" w:hAnsi="PT Astra Serif"/>
              </w:rPr>
              <w:t xml:space="preserve"> (природа и люди)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Расширение и уточнение представлений детей о природе </w:t>
            </w:r>
            <w:r w:rsidR="004F0A46">
              <w:rPr>
                <w:rFonts w:ascii="PT Astra Serif" w:hAnsi="PT Astra Serif"/>
              </w:rPr>
              <w:t>родного</w:t>
            </w:r>
            <w:r w:rsidRPr="002008E4">
              <w:rPr>
                <w:rFonts w:ascii="PT Astra Serif" w:hAnsi="PT Astra Serif"/>
              </w:rPr>
              <w:t xml:space="preserve"> края.</w:t>
            </w:r>
          </w:p>
          <w:p w:rsidR="00000A8B" w:rsidRPr="002008E4" w:rsidRDefault="00B3315F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и</w:t>
            </w:r>
            <w:r w:rsidR="00000A8B" w:rsidRPr="002008E4">
              <w:rPr>
                <w:rFonts w:ascii="PT Astra Serif" w:hAnsi="PT Astra Serif"/>
              </w:rPr>
              <w:t xml:space="preserve"> систематизация знаний о домашних, зимующих и перелетных птицах.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дикими животными нашего края.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знаний о млекопитающих, пресноводных и пресмыкающихся, характерных для данной местности.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Знакомство с многообразием родной природы.</w:t>
            </w:r>
          </w:p>
          <w:p w:rsidR="00000A8B" w:rsidRPr="002008E4" w:rsidRDefault="00000A8B" w:rsidP="004F0A46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об охране растений и животных родного края.</w:t>
            </w:r>
          </w:p>
        </w:tc>
      </w:tr>
      <w:tr w:rsidR="00000A8B" w:rsidRPr="002008E4" w:rsidTr="00B3315F">
        <w:trPr>
          <w:trHeight w:val="705"/>
        </w:trPr>
        <w:tc>
          <w:tcPr>
            <w:tcW w:w="2774" w:type="dxa"/>
          </w:tcPr>
          <w:p w:rsidR="00000A8B" w:rsidRPr="00B3315F" w:rsidRDefault="00000A8B" w:rsidP="004F0A46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Родной город.</w:t>
            </w:r>
          </w:p>
          <w:p w:rsidR="00000A8B" w:rsidRPr="00B3315F" w:rsidRDefault="00000A8B" w:rsidP="004F0A46">
            <w:pPr>
              <w:rPr>
                <w:rFonts w:ascii="PT Astra Serif" w:hAnsi="PT Astra Serif"/>
              </w:rPr>
            </w:pP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детей о родном городе. Продолжение знакомства с достопримечательностями родного города, в котором живут дети.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любви к «малой Родине», гордости за достижения своего края, города.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детей с профессиями связанными со спецификой родного города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Декабрь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1440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Зима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Зима как время года (неживая природа, опыты, животный и растительный мир).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зимой, с зимними видами спорта.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Расширение и обогащение знаний об особенностях зимней природы (холода, заморозки, снегопады, сильные ветры), деятельности </w:t>
            </w:r>
            <w:r w:rsidR="00CC5E1B" w:rsidRPr="002008E4">
              <w:rPr>
                <w:rFonts w:ascii="PT Astra Serif" w:hAnsi="PT Astra Serif"/>
              </w:rPr>
              <w:t>людей в</w:t>
            </w:r>
            <w:r w:rsidRPr="002008E4">
              <w:rPr>
                <w:rFonts w:ascii="PT Astra Serif" w:hAnsi="PT Astra Serif"/>
              </w:rPr>
              <w:t xml:space="preserve"> городе, на селе; о безопасном поведении зимой.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Формирование первичного исследовательского интереса через экспериментирование с </w:t>
            </w:r>
            <w:r w:rsidR="00CC5E1B" w:rsidRPr="002008E4">
              <w:rPr>
                <w:rFonts w:ascii="PT Astra Serif" w:hAnsi="PT Astra Serif"/>
              </w:rPr>
              <w:t>водой и</w:t>
            </w:r>
            <w:r w:rsidRPr="002008E4">
              <w:rPr>
                <w:rFonts w:ascii="PT Astra Serif" w:hAnsi="PT Astra Serif"/>
              </w:rPr>
              <w:t xml:space="preserve"> льдом.</w:t>
            </w:r>
          </w:p>
          <w:p w:rsidR="00000A8B" w:rsidRPr="002008E4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Продолжение знакомства с природой Арктики и Антарктики. </w:t>
            </w:r>
            <w:r w:rsidR="00CC5E1B" w:rsidRPr="002008E4">
              <w:rPr>
                <w:rFonts w:ascii="PT Astra Serif" w:hAnsi="PT Astra Serif"/>
              </w:rPr>
              <w:t>Формирование представлений</w:t>
            </w:r>
            <w:r w:rsidRPr="002008E4">
              <w:rPr>
                <w:rFonts w:ascii="PT Astra Serif" w:hAnsi="PT Astra Serif"/>
              </w:rPr>
              <w:t xml:space="preserve"> об особенностях зимы в разных полушариях Земли.</w:t>
            </w:r>
          </w:p>
        </w:tc>
      </w:tr>
      <w:tr w:rsidR="00000A8B" w:rsidRPr="002008E4" w:rsidTr="00B3315F">
        <w:trPr>
          <w:trHeight w:val="52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Новый год стучится в двери.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Расширять представления детей об общенародном празднике Новый год. Знакомство с историей возникновения праздника, учить бережно, относиться к праздничным народным традициям и обычаям. Формирование эмоционального положительного отношения к предстоящему празднику, желание активно </w:t>
            </w:r>
            <w:r w:rsidRPr="002008E4">
              <w:rPr>
                <w:rFonts w:ascii="PT Astra Serif" w:hAnsi="PT Astra Serif"/>
              </w:rPr>
              <w:lastRenderedPageBreak/>
              <w:t>участвовать его подготовке.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Поощрение стремления поздравить близких с праздником, преподнести подарки, сделанные своими руками. Продолжение знакомства с традициями празднования Нового года в различных странах.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lastRenderedPageBreak/>
              <w:t>Январь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885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 гостях у сказки.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Каникулы. «В мире много сказок».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Развитие интереса к познавательным интересным развлечениям, знакомящим с традициями и обычаями народа. Совершенствование умения самостоятельно выбирать сказку для простановки. Приобщение к традиционной художественной культуре.</w:t>
            </w:r>
          </w:p>
        </w:tc>
      </w:tr>
      <w:tr w:rsidR="00000A8B" w:rsidRPr="002008E4" w:rsidTr="00B3315F">
        <w:trPr>
          <w:trHeight w:val="240"/>
        </w:trPr>
        <w:tc>
          <w:tcPr>
            <w:tcW w:w="2774" w:type="dxa"/>
          </w:tcPr>
          <w:p w:rsidR="00000A8B" w:rsidRPr="002008E4" w:rsidRDefault="00000A8B" w:rsidP="00CC5E1B">
            <w:pPr>
              <w:pStyle w:val="a7"/>
              <w:ind w:left="0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С чего начинается родина?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Наш дом  - Россия.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первичных ценностей. Расширение представлений детей о родной стране, о государственных праздниках. Сообщение детям элементарных сведений об истории России. Углубление и уточнение представлений о Родине – России.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Закрепление знаний о флаге, гербе и гимне России. Расширение представлений о Москве – главном городе, столице России. Воспитание уважения к людям разных национальностей и их обычаям.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Февраль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915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 мире людей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Я – в будущем (профессии)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 неделя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Закрепить знания о разных профессиях, формировать представления о важности и значимости всех профессий, воспитывать уважение к людям труда, их деятельности и ее результатам, Развивать интерес к литературным произведениям о профессиях,  создавать предпосылки для возникновения и развития игровой деятельности, воспитывать уважение к чужому труду. Развитие интереса к различным профессиям, в частности к профессиям родителей и месту их работы.</w:t>
            </w:r>
          </w:p>
        </w:tc>
      </w:tr>
      <w:tr w:rsidR="00000A8B" w:rsidRPr="002008E4" w:rsidTr="00B3315F">
        <w:trPr>
          <w:trHeight w:val="28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Транспорт, ОБЖ.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– Ш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понимания необходимости соблюдать меры предосторожности и умения оценивать свои возможности по  преодолению опасности.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Уточнение знаний детей о работе пожарных, правилах поведения при пожаре.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 знаний детей о работе МЧС, пожарной службы, службы скорой помощи.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Сформировать понятие «транспорт»; закрепить знания детей о видах транспорта – наземный, водный, воздушный; формировать умение употреблять обобщающее слово – «транспорт». </w:t>
            </w:r>
          </w:p>
        </w:tc>
      </w:tr>
      <w:tr w:rsidR="00000A8B" w:rsidRPr="002008E4" w:rsidTr="00B3315F">
        <w:trPr>
          <w:trHeight w:val="570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День защитника Отечества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 детей о 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</w:t>
            </w:r>
            <w:proofErr w:type="gramStart"/>
            <w:r w:rsidRPr="002008E4">
              <w:rPr>
                <w:rFonts w:ascii="PT Astra Serif" w:hAnsi="PT Astra Serif"/>
              </w:rPr>
              <w:t xml:space="preserve"> ,</w:t>
            </w:r>
            <w:proofErr w:type="gramEnd"/>
            <w:r w:rsidRPr="002008E4">
              <w:rPr>
                <w:rFonts w:ascii="PT Astra Serif" w:hAnsi="PT Astra Serif"/>
              </w:rPr>
              <w:t>деды, отцы.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в духе патриотизма, любви к Родине.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Знакомство с разными родами войск (пехота</w:t>
            </w:r>
            <w:proofErr w:type="gramStart"/>
            <w:r w:rsidRPr="002008E4">
              <w:rPr>
                <w:rFonts w:ascii="PT Astra Serif" w:hAnsi="PT Astra Serif"/>
              </w:rPr>
              <w:t xml:space="preserve"> ,</w:t>
            </w:r>
            <w:proofErr w:type="gramEnd"/>
            <w:r w:rsidRPr="002008E4">
              <w:rPr>
                <w:rFonts w:ascii="PT Astra Serif" w:hAnsi="PT Astra Serif"/>
              </w:rPr>
              <w:t>морские, воздушные, танковые войска), боевой техникой.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Расширение гендерных представлений, формирование у мальчиков стремления быть смелыми, стать защитниками Родины; воспитание в девочках уважения к мальчикам </w:t>
            </w:r>
            <w:r w:rsidRPr="002008E4">
              <w:rPr>
                <w:rFonts w:ascii="PT Astra Serif" w:hAnsi="PT Astra Serif"/>
              </w:rPr>
              <w:lastRenderedPageBreak/>
              <w:t>как будущим защитникам Родины.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lastRenderedPageBreak/>
              <w:t>Март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1320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Мир вокруг  меня.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Мамы всякие важны (моя бабушка, мама, сестра, 8 марта)</w:t>
            </w: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Бытовые приборы.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Воспитание чувства любви и уважение к женщинам, желание помогать им, заботиться о них. Организация всех видов детской деятельности (игровой, коммуникативной, трудовой, </w:t>
            </w:r>
            <w:proofErr w:type="spellStart"/>
            <w:r w:rsidRPr="002008E4">
              <w:rPr>
                <w:rFonts w:ascii="PT Astra Serif" w:hAnsi="PT Astra Serif"/>
              </w:rPr>
              <w:t>познательно</w:t>
            </w:r>
            <w:proofErr w:type="spellEnd"/>
            <w:r w:rsidRPr="002008E4">
              <w:rPr>
                <w:rFonts w:ascii="PT Astra Serif" w:hAnsi="PT Astra Serif"/>
              </w:rPr>
              <w:t>– исследовательской, музыкально – художественной, чтения) вокруг темы семьи, любви к маме, бабушке. Воспитание уважения к воспитателям.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Расширение гендерных представлений, воспитание у мальчиков представлений о том, что мужчины должны внимательно и уважительно относиться  к женщинам. 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Привлечение детей к изготовлению подарков маме, бабушке, воспитателям.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 xml:space="preserve">Воспитание бережного и чуткого отношения к самым близким людям, потребности радовать близких добрыми делами. 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представлений  детей об использовании  бытовых приборов; закрепить знание  о бытовых приборах. Закрепление правил  безопасного обращения с бытовыми предметами.</w:t>
            </w:r>
          </w:p>
        </w:tc>
      </w:tr>
      <w:tr w:rsidR="00000A8B" w:rsidRPr="002008E4" w:rsidTr="00B3315F">
        <w:trPr>
          <w:trHeight w:val="37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Театр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Развитие  самостоятельности детей в организации театрализованных игр.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любви к театру.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навыков театральной культуры, приобщение к театральному искусству через просмотр театральных постановок</w:t>
            </w:r>
            <w:proofErr w:type="gramStart"/>
            <w:r w:rsidRPr="002008E4">
              <w:rPr>
                <w:rFonts w:ascii="PT Astra Serif" w:hAnsi="PT Astra Serif"/>
              </w:rPr>
              <w:t xml:space="preserve"> ,</w:t>
            </w:r>
            <w:proofErr w:type="gramEnd"/>
            <w:r w:rsidRPr="002008E4">
              <w:rPr>
                <w:rFonts w:ascii="PT Astra Serif" w:hAnsi="PT Astra Serif"/>
              </w:rPr>
              <w:t>видеоматериалов.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 театре, театральных профессиях.</w:t>
            </w:r>
          </w:p>
        </w:tc>
      </w:tr>
      <w:tr w:rsidR="00000A8B" w:rsidRPr="002008E4" w:rsidTr="00B3315F">
        <w:trPr>
          <w:trHeight w:val="540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Неделя детской книги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интереса к художественной и познавательной литературе.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читателя, способного испытывать сострадание и сочувствие к героям книги, отождествлять себя с полюбившимся персонажем.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Продолжение знакомства с иллюстрациями известных художников.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t>Апрель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285"/>
        </w:trPr>
        <w:tc>
          <w:tcPr>
            <w:tcW w:w="2774" w:type="dxa"/>
            <w:vMerge w:val="restart"/>
          </w:tcPr>
          <w:p w:rsidR="00000A8B" w:rsidRPr="00B3315F" w:rsidRDefault="00000A8B" w:rsidP="00CC5E1B">
            <w:pPr>
              <w:jc w:val="both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Весна</w:t>
            </w:r>
            <w:r w:rsidRPr="00B3315F">
              <w:rPr>
                <w:rFonts w:ascii="PT Astra Serif" w:hAnsi="PT Astra Serif"/>
              </w:rPr>
              <w:t>ЗОЖ</w:t>
            </w:r>
          </w:p>
          <w:p w:rsidR="00000A8B" w:rsidRPr="002008E4" w:rsidRDefault="00000A8B" w:rsidP="00CC5E1B">
            <w:pPr>
              <w:pStyle w:val="a7"/>
              <w:ind w:left="0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( 31 марта - 7 апреля)</w:t>
            </w: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Космос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Расширять представления о здоровье и здоровом образе жизни.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представлений о 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стремления вести здоровый образ жизни.</w:t>
            </w:r>
          </w:p>
        </w:tc>
      </w:tr>
      <w:tr w:rsidR="00000A8B" w:rsidRPr="002008E4" w:rsidTr="00B3315F">
        <w:trPr>
          <w:trHeight w:val="300"/>
        </w:trPr>
        <w:tc>
          <w:tcPr>
            <w:tcW w:w="2774" w:type="dxa"/>
            <w:vMerge/>
          </w:tcPr>
          <w:p w:rsidR="00000A8B" w:rsidRPr="002008E4" w:rsidRDefault="00000A8B" w:rsidP="00B3315F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PT Astra Serif" w:hAnsi="PT Astra Serif"/>
              </w:rPr>
            </w:pP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-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детям о Ю.А. Гагарине и других героях космоса.</w:t>
            </w:r>
          </w:p>
        </w:tc>
      </w:tr>
      <w:tr w:rsidR="00000A8B" w:rsidRPr="002008E4" w:rsidTr="00B3315F">
        <w:trPr>
          <w:trHeight w:val="540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 xml:space="preserve">Весна пришла </w:t>
            </w:r>
          </w:p>
          <w:p w:rsidR="00000A8B" w:rsidRPr="002008E4" w:rsidRDefault="00000A8B" w:rsidP="00B3315F">
            <w:pPr>
              <w:pStyle w:val="a7"/>
              <w:ind w:left="0" w:firstLine="709"/>
              <w:rPr>
                <w:rFonts w:ascii="PT Astra Serif" w:hAnsi="PT Astra Serif"/>
              </w:rPr>
            </w:pP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  <w:lang w:val="en-US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обобщенных представлений о весне, приспособленности растений и животных к изменениям в природе.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lastRenderedPageBreak/>
              <w:t>Мероприятия в рамках экологического марафона.</w:t>
            </w:r>
          </w:p>
        </w:tc>
      </w:tr>
      <w:tr w:rsidR="00000A8B" w:rsidRPr="002008E4" w:rsidTr="00B3315F">
        <w:tc>
          <w:tcPr>
            <w:tcW w:w="3740" w:type="dxa"/>
            <w:gridSpan w:val="2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  <w:r w:rsidRPr="002008E4">
              <w:rPr>
                <w:rFonts w:ascii="PT Astra Serif" w:hAnsi="PT Astra Serif"/>
                <w:u w:val="single"/>
              </w:rPr>
              <w:lastRenderedPageBreak/>
              <w:t>Май</w:t>
            </w:r>
          </w:p>
        </w:tc>
        <w:tc>
          <w:tcPr>
            <w:tcW w:w="623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00A8B" w:rsidRPr="002008E4" w:rsidTr="00B3315F">
        <w:trPr>
          <w:trHeight w:val="551"/>
        </w:trPr>
        <w:tc>
          <w:tcPr>
            <w:tcW w:w="2774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Лето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День Победы!</w:t>
            </w:r>
          </w:p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Пусть всегда будет солнце!</w:t>
            </w:r>
          </w:p>
        </w:tc>
        <w:tc>
          <w:tcPr>
            <w:tcW w:w="966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</w:t>
            </w:r>
            <w:r w:rsidRPr="002008E4">
              <w:rPr>
                <w:rFonts w:ascii="PT Astra Serif" w:hAnsi="PT Astra Serif"/>
              </w:rPr>
              <w:t>-</w:t>
            </w:r>
            <w:r w:rsidRPr="002008E4">
              <w:rPr>
                <w:rFonts w:ascii="PT Astra Serif" w:hAnsi="PT Astra Serif"/>
                <w:lang w:val="en-US"/>
              </w:rPr>
              <w:t>II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Воспитание детей в духе патриотизма, любви к Родине.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Расширение знаний о героях Великой Отечественной войны, о победе нашей страны в войне.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Знакомство с памятниками героям Великой Отечественной войны. Рассказы детям о воинских наградах дедушек, бабушек, родителей.</w:t>
            </w:r>
          </w:p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Рассказы о преемственности поколений защитников Родины: от былинных богатырей до героев Великой отечественной Войны.</w:t>
            </w:r>
          </w:p>
        </w:tc>
      </w:tr>
      <w:tr w:rsidR="00000A8B" w:rsidRPr="002008E4" w:rsidTr="00B3315F">
        <w:trPr>
          <w:trHeight w:val="1095"/>
        </w:trPr>
        <w:tc>
          <w:tcPr>
            <w:tcW w:w="2774" w:type="dxa"/>
          </w:tcPr>
          <w:p w:rsidR="00000A8B" w:rsidRPr="00B3315F" w:rsidRDefault="00000A8B" w:rsidP="00CC5E1B">
            <w:pPr>
              <w:jc w:val="both"/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Пожарная безопасность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>-  неделя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безопасности.</w:t>
            </w:r>
          </w:p>
        </w:tc>
      </w:tr>
      <w:tr w:rsidR="00000A8B" w:rsidRPr="002008E4" w:rsidTr="00B3315F">
        <w:trPr>
          <w:trHeight w:val="345"/>
        </w:trPr>
        <w:tc>
          <w:tcPr>
            <w:tcW w:w="2774" w:type="dxa"/>
          </w:tcPr>
          <w:p w:rsidR="00000A8B" w:rsidRPr="00B3315F" w:rsidRDefault="00000A8B" w:rsidP="00CC5E1B">
            <w:pPr>
              <w:rPr>
                <w:rFonts w:ascii="PT Astra Serif" w:hAnsi="PT Astra Serif"/>
              </w:rPr>
            </w:pPr>
            <w:r w:rsidRPr="00B3315F">
              <w:rPr>
                <w:rFonts w:ascii="PT Astra Serif" w:hAnsi="PT Astra Serif"/>
              </w:rPr>
              <w:t>Скоро – лето!</w:t>
            </w:r>
          </w:p>
        </w:tc>
        <w:tc>
          <w:tcPr>
            <w:tcW w:w="966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  <w:lang w:val="en-US"/>
              </w:rPr>
              <w:t>III</w:t>
            </w:r>
            <w:r w:rsidRPr="002008E4">
              <w:rPr>
                <w:rFonts w:ascii="PT Astra Serif" w:hAnsi="PT Astra Serif"/>
              </w:rPr>
              <w:t xml:space="preserve"> - </w:t>
            </w:r>
            <w:r w:rsidRPr="002008E4">
              <w:rPr>
                <w:rFonts w:ascii="PT Astra Serif" w:hAnsi="PT Astra Serif"/>
                <w:lang w:val="en-US"/>
              </w:rPr>
              <w:t>IV</w:t>
            </w:r>
            <w:r w:rsidRPr="002008E4">
              <w:rPr>
                <w:rFonts w:ascii="PT Astra Serif" w:hAnsi="PT Astra Serif"/>
              </w:rPr>
              <w:t xml:space="preserve"> недели</w:t>
            </w:r>
          </w:p>
        </w:tc>
        <w:tc>
          <w:tcPr>
            <w:tcW w:w="6237" w:type="dxa"/>
          </w:tcPr>
          <w:p w:rsidR="00000A8B" w:rsidRPr="002008E4" w:rsidRDefault="00000A8B" w:rsidP="00CC5E1B">
            <w:pPr>
              <w:rPr>
                <w:rFonts w:ascii="PT Astra Serif" w:hAnsi="PT Astra Serif"/>
              </w:rPr>
            </w:pPr>
            <w:r w:rsidRPr="002008E4">
              <w:rPr>
                <w:rFonts w:ascii="PT Astra Serif" w:hAnsi="PT Astra Serif"/>
              </w:rPr>
              <w:t>Формирование у детей обобщенные представлений о лете как времени года. Знакомство с летними видами спорта.</w:t>
            </w:r>
          </w:p>
        </w:tc>
      </w:tr>
    </w:tbl>
    <w:p w:rsidR="00000A8B" w:rsidRPr="002008E4" w:rsidRDefault="00000A8B" w:rsidP="00B3315F">
      <w:pPr>
        <w:ind w:firstLine="709"/>
        <w:rPr>
          <w:rFonts w:ascii="PT Astra Serif" w:hAnsi="PT Astra Serif"/>
          <w:color w:val="0066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  <w:i/>
        </w:rPr>
      </w:pPr>
      <w:r w:rsidRPr="002008E4">
        <w:rPr>
          <w:rFonts w:ascii="PT Astra Serif" w:hAnsi="PT Astra Serif"/>
          <w:b/>
          <w:i/>
        </w:rPr>
        <w:t>2.5.Педагогическая диагностика освоения программы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 целью определения успешности усвоения данной образовательной программы в начале и в конце года проводится педагогическая диагностика. Для этого мы используем следующие методы: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- педагогическое наблюдение;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-анализ выполнения тестовых заданий.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Детям предлагается набор игровых упражнений, для определения уровня подготовки, результаты фиксируются в таблице. В зависимости от степени самостоятельности выполнения ребёнком заданий определены три уровня их оценки: высокий, средний и низкий.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Высокий уровень («В»)- ребёнок выполняет задания самостоятельно. Средний уровень («С»)- ребёнок выполняет задание с помощью педагога. Низкий уровень («Н»)- ребёнок не может справиться с заданием даже с помощью взрослого.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Критерии, по которым оценивается работа детей: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 решение поставленной задачи в полном объёме;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 хорошее владение приёмами работы данной возрастной группы;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- настойчивость и старательность в работе.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Диагностический контроль проводится для выявления результативности образовательного процесса. Для этого используются следующие формы: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- итоговое занятие с фиксированием результатов включённого педагогического наблюдения;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- беседы с детьми;</w:t>
      </w:r>
    </w:p>
    <w:p w:rsidR="00000A8B" w:rsidRPr="002008E4" w:rsidRDefault="00000A8B" w:rsidP="00B3315F">
      <w:pPr>
        <w:pStyle w:val="a4"/>
        <w:ind w:firstLine="709"/>
        <w:rPr>
          <w:rFonts w:ascii="PT Astra Serif" w:hAnsi="PT Astra Serif"/>
          <w:b/>
          <w:sz w:val="24"/>
          <w:szCs w:val="24"/>
        </w:rPr>
      </w:pPr>
    </w:p>
    <w:p w:rsidR="00000A8B" w:rsidRPr="002008E4" w:rsidRDefault="00000A8B" w:rsidP="00B3315F">
      <w:pPr>
        <w:pStyle w:val="a4"/>
        <w:ind w:firstLine="709"/>
        <w:jc w:val="center"/>
        <w:rPr>
          <w:rFonts w:ascii="PT Astra Serif" w:hAnsi="PT Astra Serif"/>
          <w:b/>
          <w:bCs/>
          <w:iCs/>
          <w:sz w:val="24"/>
          <w:szCs w:val="24"/>
        </w:rPr>
      </w:pPr>
      <w:r w:rsidRPr="002008E4">
        <w:rPr>
          <w:rFonts w:ascii="PT Astra Serif" w:hAnsi="PT Astra Serif"/>
          <w:b/>
          <w:bCs/>
          <w:iCs/>
          <w:sz w:val="24"/>
          <w:szCs w:val="24"/>
        </w:rPr>
        <w:t>2.6. Взаимодействие с семьями воспитанников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педагога.</w:t>
      </w:r>
    </w:p>
    <w:p w:rsidR="00000A8B" w:rsidRPr="002008E4" w:rsidRDefault="00000A8B" w:rsidP="00B3315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2"/>
          <w:rFonts w:ascii="PT Astra Serif" w:hAnsi="PT Astra Serif"/>
          <w:b/>
          <w:bCs/>
          <w:color w:val="000000"/>
          <w:u w:val="single"/>
        </w:rPr>
        <w:t>Формы работы с родителями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 xml:space="preserve">ознакомление родителей с </w:t>
      </w:r>
      <w:proofErr w:type="spellStart"/>
      <w:r w:rsidRPr="002008E4">
        <w:rPr>
          <w:rStyle w:val="c0"/>
          <w:rFonts w:ascii="PT Astra Serif" w:hAnsi="PT Astra Serif"/>
          <w:color w:val="000000"/>
        </w:rPr>
        <w:t>учебно</w:t>
      </w:r>
      <w:proofErr w:type="spellEnd"/>
      <w:r w:rsidRPr="002008E4">
        <w:rPr>
          <w:rStyle w:val="c0"/>
          <w:rFonts w:ascii="PT Astra Serif" w:hAnsi="PT Astra Serif"/>
          <w:color w:val="000000"/>
        </w:rPr>
        <w:t>–образовательной программой, содержанием и её эффективностью;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проведение родительских собраний «Как приучить детей читать», «Волшебные звуки», «Будем грамотны», «В мир сказок»;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lastRenderedPageBreak/>
        <w:t>проведение практикумов «Как хорошо уметь читать», «Красив наш язык», «Книга в жизни ребёнка»;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консультационная работа – индивидуальная, групповая. Беседа с родителями об успехах их детей;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проведение открытых занятий и воспитательных мероприятий с привлечением родителей;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разработка памяток для родителей «Как выполнить домашнее задание», «Как читать книги», «Как составить рассказ по картинке» и т.п.;</w:t>
      </w:r>
    </w:p>
    <w:p w:rsidR="00000A8B" w:rsidRPr="002008E4" w:rsidRDefault="00000A8B" w:rsidP="00B3315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PT Astra Serif" w:hAnsi="PT Astra Serif" w:cs="Arial"/>
          <w:color w:val="000000"/>
        </w:rPr>
      </w:pPr>
      <w:r w:rsidRPr="002008E4">
        <w:rPr>
          <w:rStyle w:val="c0"/>
          <w:rFonts w:ascii="PT Astra Serif" w:hAnsi="PT Astra Serif"/>
          <w:color w:val="000000"/>
        </w:rPr>
        <w:t>анкетирование родителей с целью изучения особенностей ребёнка и его успешности обучения по данной программе.</w:t>
      </w:r>
    </w:p>
    <w:p w:rsidR="00000A8B" w:rsidRPr="002008E4" w:rsidRDefault="00000A8B" w:rsidP="00B3315F">
      <w:pPr>
        <w:pStyle w:val="a4"/>
        <w:ind w:firstLine="709"/>
        <w:jc w:val="both"/>
        <w:rPr>
          <w:rFonts w:ascii="PT Astra Serif" w:hAnsi="PT Astra Serif"/>
          <w:b/>
          <w:bCs/>
          <w:i/>
          <w:iCs/>
          <w:sz w:val="24"/>
          <w:szCs w:val="24"/>
        </w:rPr>
      </w:pPr>
    </w:p>
    <w:p w:rsidR="00000A8B" w:rsidRPr="002008E4" w:rsidRDefault="00000A8B" w:rsidP="00B3315F">
      <w:pPr>
        <w:pStyle w:val="a4"/>
        <w:ind w:firstLine="709"/>
        <w:rPr>
          <w:rFonts w:ascii="PT Astra Serif" w:hAnsi="PT Astra Serif"/>
          <w:b/>
          <w:sz w:val="24"/>
          <w:szCs w:val="24"/>
        </w:rPr>
      </w:pPr>
      <w:r w:rsidRPr="002008E4">
        <w:rPr>
          <w:rFonts w:ascii="PT Astra Serif" w:hAnsi="PT Astra Serif"/>
          <w:b/>
          <w:sz w:val="24"/>
          <w:szCs w:val="24"/>
        </w:rPr>
        <w:t>2.7.Способы и направления поддержки детской инициативы</w:t>
      </w:r>
    </w:p>
    <w:p w:rsidR="00000A8B" w:rsidRPr="002008E4" w:rsidRDefault="00000A8B" w:rsidP="00B3315F">
      <w:pPr>
        <w:pStyle w:val="Style11"/>
        <w:widowControl/>
        <w:tabs>
          <w:tab w:val="left" w:pos="1784"/>
        </w:tabs>
        <w:spacing w:line="240" w:lineRule="auto"/>
        <w:ind w:firstLine="709"/>
        <w:rPr>
          <w:rStyle w:val="FontStyle207"/>
          <w:rFonts w:ascii="PT Astra Serif" w:hAnsi="PT Astra Serif" w:cs="Times New Roman"/>
          <w:sz w:val="24"/>
          <w:szCs w:val="24"/>
        </w:rPr>
      </w:pPr>
      <w:r w:rsidRPr="002008E4">
        <w:rPr>
          <w:rStyle w:val="FontStyle207"/>
          <w:rFonts w:ascii="PT Astra Serif" w:hAnsi="PT Astra Serif" w:cs="Times New Roman"/>
          <w:sz w:val="24"/>
          <w:szCs w:val="24"/>
        </w:rPr>
        <w:t>Принципиальная структура возрастно-ориентированной модели поддержки детской инициативы и формирования культурных практик согласно описанию В.И. Слободчикова и Е.И. Исаева представлена в виде структуры содержания процесса и деятельности в каждой конкретной образовательной ситуации.</w:t>
      </w:r>
    </w:p>
    <w:p w:rsidR="00000A8B" w:rsidRPr="002008E4" w:rsidRDefault="00000A8B" w:rsidP="00B3315F">
      <w:pPr>
        <w:pStyle w:val="a4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008E4">
        <w:rPr>
          <w:rFonts w:ascii="PT Astra Serif" w:hAnsi="PT Astra Serif"/>
          <w:b/>
          <w:sz w:val="24"/>
          <w:szCs w:val="24"/>
        </w:rPr>
        <w:t>Образовательные ориентиры Программы: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обеспечение эмоционального благополучия детей;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000A8B" w:rsidRPr="002008E4" w:rsidRDefault="00000A8B" w:rsidP="00B3315F">
      <w:pPr>
        <w:pStyle w:val="a4"/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000A8B" w:rsidRPr="002008E4" w:rsidRDefault="00000A8B" w:rsidP="00B3315F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Для реализации этих целей педагогам необходимо: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создавать условия для принятия ребенком ответственности и проявления эмпатии к другим людям;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обсуждать совместно с детьми возникающие конфликты, помогать решать их, вырабатывать общие правила; учить проявлять уважение друг к другу;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обсуждать с детьми важные жизненные вопросы; стимулировать проявление позиции ребенка;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обращать внимание детей на тот факт, что люди различаются по своим убеждениям и ценностям; обсуждать, как это влияет на поведение;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 xml:space="preserve">В ДОО созданы условия для проявления таких качеств, как: инициативность, жизнерадостность, любопытство и стремление узнавать новое. Адекватная организация образовательной среды ДОО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</w:t>
      </w:r>
    </w:p>
    <w:p w:rsidR="00000A8B" w:rsidRPr="002008E4" w:rsidRDefault="00000A8B" w:rsidP="00B3315F">
      <w:pPr>
        <w:pStyle w:val="a4"/>
        <w:numPr>
          <w:ilvl w:val="0"/>
          <w:numId w:val="2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008E4">
        <w:rPr>
          <w:rFonts w:ascii="PT Astra Serif" w:hAnsi="PT Astra Serif"/>
          <w:sz w:val="24"/>
          <w:szCs w:val="24"/>
        </w:rPr>
        <w:t xml:space="preserve">Изучаемые детьми темы выступают как материал для достижения целей образовательной работы –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111111"/>
        </w:rPr>
      </w:pPr>
      <w:r w:rsidRPr="002008E4">
        <w:rPr>
          <w:rFonts w:ascii="PT Astra Serif" w:hAnsi="PT Astra Serif"/>
          <w:b/>
          <w:color w:val="111111"/>
        </w:rPr>
        <w:t xml:space="preserve">3.1.Материально-технические обеспечение </w:t>
      </w:r>
      <w:r w:rsidRPr="002008E4">
        <w:rPr>
          <w:rStyle w:val="ae"/>
          <w:rFonts w:ascii="PT Astra Serif" w:hAnsi="PT Astra Serif"/>
          <w:color w:val="111111"/>
          <w:bdr w:val="none" w:sz="0" w:space="0" w:color="auto" w:frame="1"/>
        </w:rPr>
        <w:t>программы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соответствие санитарно-эпидемиологическим правилам и нормативам;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соответствие правилам пожарной безопасности;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средства обучения и воспитания в соответствии с </w:t>
      </w:r>
      <w:r w:rsidRPr="002008E4">
        <w:rPr>
          <w:rStyle w:val="ae"/>
          <w:rFonts w:ascii="PT Astra Serif" w:hAnsi="PT Astra Serif"/>
          <w:color w:val="111111"/>
          <w:bdr w:val="none" w:sz="0" w:space="0" w:color="auto" w:frame="1"/>
        </w:rPr>
        <w:t>возрастом</w:t>
      </w:r>
      <w:r w:rsidRPr="002008E4">
        <w:rPr>
          <w:rFonts w:ascii="PT Astra Serif" w:hAnsi="PT Astra Serif"/>
          <w:color w:val="111111"/>
        </w:rPr>
        <w:t> и индивидуальными особенностями развития </w:t>
      </w:r>
      <w:r w:rsidRPr="002008E4">
        <w:rPr>
          <w:rStyle w:val="ae"/>
          <w:rFonts w:ascii="PT Astra Serif" w:hAnsi="PT Astra Serif"/>
          <w:color w:val="111111"/>
          <w:bdr w:val="none" w:sz="0" w:space="0" w:color="auto" w:frame="1"/>
        </w:rPr>
        <w:t>детей</w:t>
      </w:r>
      <w:r w:rsidRPr="002008E4">
        <w:rPr>
          <w:rFonts w:ascii="PT Astra Serif" w:hAnsi="PT Astra Serif"/>
          <w:color w:val="111111"/>
        </w:rPr>
        <w:t>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lastRenderedPageBreak/>
        <w:t>оснащенность помещений развивающей предметно-пространственной средой;</w:t>
      </w:r>
    </w:p>
    <w:p w:rsidR="00000A8B" w:rsidRPr="002008E4" w:rsidRDefault="00000A8B" w:rsidP="00CC5E1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color w:val="111111"/>
        </w:rPr>
        <w:t>учебно-методический комплект, оборудование, оснащение методической литературой.</w:t>
      </w: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111111"/>
        </w:rPr>
      </w:pPr>
    </w:p>
    <w:p w:rsidR="00000A8B" w:rsidRPr="002008E4" w:rsidRDefault="00000A8B" w:rsidP="00B3315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111111"/>
        </w:rPr>
      </w:pPr>
      <w:r w:rsidRPr="002008E4">
        <w:rPr>
          <w:rFonts w:ascii="PT Astra Serif" w:hAnsi="PT Astra Serif"/>
          <w:b/>
        </w:rPr>
        <w:t>3.2. Методическое обеспечение программы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</w:rPr>
        <w:t>Дидактический материал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1. Книжки-малышки с народными потешками и колыбельными песенками и яркими картинками.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2. Художественная </w:t>
      </w:r>
      <w:r w:rsidR="00B3315F" w:rsidRPr="002008E4">
        <w:rPr>
          <w:rFonts w:ascii="PT Astra Serif" w:hAnsi="PT Astra Serif"/>
        </w:rPr>
        <w:t>литература.</w:t>
      </w:r>
      <w:r w:rsidRPr="002008E4">
        <w:rPr>
          <w:rFonts w:ascii="PT Astra Serif" w:hAnsi="PT Astra Serif"/>
        </w:rPr>
        <w:t xml:space="preserve"> Сказки, рассказы, поэзия, проза.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3. Настольно-печатные дидактические игры для формирования и совершенствования грамматического строя речи («Один и много», «Короткие слова» и т.д.)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4. Картотека материалов для автоматизации и дифференциации звуков всех групп. Предметные картинки по изучаемым лексическим темам, сюжетные картинки, серии сюжетных картинок.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5. Алгоритмы, схемы описания предметов и объектов, </w:t>
      </w:r>
      <w:proofErr w:type="spellStart"/>
      <w:r w:rsidRPr="002008E4">
        <w:rPr>
          <w:rFonts w:ascii="PT Astra Serif" w:hAnsi="PT Astra Serif"/>
        </w:rPr>
        <w:t>мнемотаблицы</w:t>
      </w:r>
      <w:proofErr w:type="spellEnd"/>
      <w:r w:rsidRPr="002008E4">
        <w:rPr>
          <w:rFonts w:ascii="PT Astra Serif" w:hAnsi="PT Astra Serif"/>
        </w:rPr>
        <w:t xml:space="preserve"> для заучивания стихотворений.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6. Сюжетные картины, для составления описательного рассказа.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7. Лото, домино, игры- ходилки по изучаемым темам.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8. Небольшие игрушки и муляжи по изучаемым темам.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9. Настольно-печатные дидактические игры для развития навыков звукового и слогового анализа и синтеза.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10. Наборы игрушек для инсценирования сказок, маски-шапочки, настольные театры, различные атрибуты для инсценировки сказок.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11. Настольно-печатные игры для развития внимания, памяти, мышления, обобщающей функции речи («Классификация», «Назови одним словом»).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12. СД с записью бытовых шумов, «голосов природы», музыки для релаксации, музыкального сопровождения для пальчиковой гимнастики, </w:t>
      </w:r>
      <w:proofErr w:type="spellStart"/>
      <w:r w:rsidRPr="002008E4">
        <w:rPr>
          <w:rFonts w:ascii="PT Astra Serif" w:hAnsi="PT Astra Serif"/>
        </w:rPr>
        <w:t>логоритмических</w:t>
      </w:r>
      <w:proofErr w:type="spellEnd"/>
      <w:r w:rsidRPr="002008E4">
        <w:rPr>
          <w:rFonts w:ascii="PT Astra Serif" w:hAnsi="PT Astra Serif"/>
        </w:rPr>
        <w:t xml:space="preserve"> игр и упражнений)</w:t>
      </w:r>
    </w:p>
    <w:p w:rsidR="00000A8B" w:rsidRPr="002008E4" w:rsidRDefault="00000A8B" w:rsidP="00B3315F">
      <w:pPr>
        <w:ind w:firstLine="709"/>
        <w:jc w:val="both"/>
        <w:rPr>
          <w:rStyle w:val="submenu-table"/>
          <w:rFonts w:ascii="PT Astra Serif" w:hAnsi="PT Astra Serif"/>
          <w:b/>
          <w:bCs/>
          <w:color w:val="000000"/>
          <w:shd w:val="clear" w:color="auto" w:fill="FFFFF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Style w:val="submenu-table"/>
          <w:rFonts w:ascii="PT Astra Serif" w:hAnsi="PT Astra Serif"/>
          <w:b/>
          <w:bCs/>
          <w:color w:val="000000"/>
          <w:shd w:val="clear" w:color="auto" w:fill="FFFFFF"/>
        </w:rPr>
        <w:t>Методический инструментарий</w:t>
      </w:r>
    </w:p>
    <w:tbl>
      <w:tblPr>
        <w:tblW w:w="98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0"/>
        <w:gridCol w:w="2159"/>
        <w:gridCol w:w="3018"/>
        <w:gridCol w:w="2560"/>
      </w:tblGrid>
      <w:tr w:rsidR="00000A8B" w:rsidRPr="002008E4" w:rsidTr="00CC5E1B">
        <w:trPr>
          <w:trHeight w:val="826"/>
          <w:tblCellSpacing w:w="0" w:type="dxa"/>
        </w:trPr>
        <w:tc>
          <w:tcPr>
            <w:tcW w:w="2090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>Формы</w:t>
            </w:r>
          </w:p>
        </w:tc>
        <w:tc>
          <w:tcPr>
            <w:tcW w:w="2159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 xml:space="preserve">      Методы</w:t>
            </w:r>
          </w:p>
        </w:tc>
        <w:tc>
          <w:tcPr>
            <w:tcW w:w="3018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 xml:space="preserve">          Приёмы</w:t>
            </w:r>
          </w:p>
        </w:tc>
        <w:tc>
          <w:tcPr>
            <w:tcW w:w="2560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 xml:space="preserve">      Средства</w:t>
            </w:r>
          </w:p>
        </w:tc>
      </w:tr>
      <w:tr w:rsidR="00000A8B" w:rsidRPr="002008E4" w:rsidTr="00B3315F">
        <w:trPr>
          <w:trHeight w:val="1035"/>
          <w:tblCellSpacing w:w="0" w:type="dxa"/>
        </w:trPr>
        <w:tc>
          <w:tcPr>
            <w:tcW w:w="2090" w:type="dxa"/>
            <w:shd w:val="clear" w:color="auto" w:fill="FFFFFF"/>
            <w:hideMark/>
          </w:tcPr>
          <w:p w:rsidR="00000A8B" w:rsidRPr="00B3315F" w:rsidRDefault="00000A8B" w:rsidP="00CC5E1B">
            <w:pPr>
              <w:ind w:firstLine="709"/>
              <w:jc w:val="both"/>
            </w:pPr>
            <w:r w:rsidRPr="00B3315F">
              <w:t>Занятия (</w:t>
            </w:r>
            <w:proofErr w:type="spellStart"/>
            <w:r w:rsidRPr="00B3315F">
              <w:t>фронталь</w:t>
            </w:r>
            <w:proofErr w:type="spellEnd"/>
            <w:r w:rsidRPr="00B3315F">
              <w:t xml:space="preserve"> - </w:t>
            </w:r>
            <w:proofErr w:type="spellStart"/>
            <w:r w:rsidRPr="00B3315F">
              <w:t>ные</w:t>
            </w:r>
            <w:proofErr w:type="spellEnd"/>
            <w:r w:rsidRPr="00B3315F">
              <w:t xml:space="preserve">, </w:t>
            </w:r>
            <w:proofErr w:type="spellStart"/>
            <w:r w:rsidRPr="00B3315F">
              <w:t>подгруп</w:t>
            </w:r>
            <w:proofErr w:type="spellEnd"/>
            <w:r w:rsidRPr="00B3315F">
              <w:t xml:space="preserve"> -</w:t>
            </w:r>
            <w:proofErr w:type="spellStart"/>
            <w:r w:rsidRPr="00B3315F">
              <w:t>пами</w:t>
            </w:r>
            <w:proofErr w:type="spellEnd"/>
            <w:r w:rsidRPr="00B3315F">
              <w:t xml:space="preserve">, </w:t>
            </w:r>
            <w:proofErr w:type="spellStart"/>
            <w:r w:rsidRPr="00B3315F">
              <w:t>инте</w:t>
            </w:r>
            <w:proofErr w:type="spellEnd"/>
            <w:r w:rsidRPr="00B3315F">
              <w:t xml:space="preserve"> –</w:t>
            </w:r>
            <w:proofErr w:type="spellStart"/>
            <w:r w:rsidRPr="00B3315F">
              <w:t>грированные</w:t>
            </w:r>
            <w:proofErr w:type="spellEnd"/>
            <w:r w:rsidRPr="00B3315F">
              <w:t>)</w:t>
            </w:r>
          </w:p>
          <w:p w:rsidR="00000A8B" w:rsidRPr="00B3315F" w:rsidRDefault="00000A8B" w:rsidP="00CC5E1B">
            <w:pPr>
              <w:ind w:firstLine="709"/>
              <w:jc w:val="both"/>
            </w:pPr>
            <w:r w:rsidRPr="00B3315F">
              <w:t>Работа с родителями</w:t>
            </w:r>
          </w:p>
          <w:p w:rsidR="00000A8B" w:rsidRPr="00B3315F" w:rsidRDefault="00000A8B" w:rsidP="00CC5E1B">
            <w:pPr>
              <w:ind w:firstLine="709"/>
              <w:jc w:val="both"/>
            </w:pPr>
            <w:r w:rsidRPr="00B3315F">
              <w:t>Диагностика</w:t>
            </w:r>
          </w:p>
          <w:p w:rsidR="00000A8B" w:rsidRPr="00B3315F" w:rsidRDefault="00000A8B" w:rsidP="00CC5E1B">
            <w:pPr>
              <w:ind w:firstLine="709"/>
              <w:jc w:val="both"/>
            </w:pPr>
            <w:proofErr w:type="spellStart"/>
            <w:r w:rsidRPr="00B3315F">
              <w:t>Планирова</w:t>
            </w:r>
            <w:proofErr w:type="spellEnd"/>
            <w:r w:rsidRPr="00B3315F">
              <w:t xml:space="preserve"> - </w:t>
            </w:r>
            <w:proofErr w:type="spellStart"/>
            <w:r w:rsidRPr="00B3315F">
              <w:t>ниеиндиви</w:t>
            </w:r>
            <w:proofErr w:type="spellEnd"/>
            <w:r w:rsidRPr="00B3315F">
              <w:t xml:space="preserve"> -дуальной работы</w:t>
            </w:r>
          </w:p>
          <w:p w:rsidR="00000A8B" w:rsidRPr="00B3315F" w:rsidRDefault="00000A8B" w:rsidP="00CC5E1B">
            <w:pPr>
              <w:ind w:firstLine="709"/>
              <w:jc w:val="both"/>
            </w:pPr>
            <w:r w:rsidRPr="00B3315F">
              <w:br/>
            </w:r>
          </w:p>
        </w:tc>
        <w:tc>
          <w:tcPr>
            <w:tcW w:w="2159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t>наглядный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словесный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практический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проблемный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оценочный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создание вос</w:t>
            </w:r>
            <w:r w:rsidRPr="00B3315F">
              <w:softHyphen/>
              <w:t>питываю</w:t>
            </w:r>
            <w:r w:rsidRPr="00B3315F">
              <w:softHyphen/>
              <w:t>щих си</w:t>
            </w:r>
            <w:r w:rsidRPr="00B3315F">
              <w:softHyphen/>
              <w:t>туаций 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эмоцио</w:t>
            </w:r>
            <w:r w:rsidRPr="00B3315F">
              <w:softHyphen/>
              <w:t>наль</w:t>
            </w:r>
            <w:r w:rsidRPr="00B3315F">
              <w:softHyphen/>
              <w:t>ное воздействие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</w:r>
          </w:p>
        </w:tc>
        <w:tc>
          <w:tcPr>
            <w:tcW w:w="3018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t>анализ и уста</w:t>
            </w:r>
            <w:r w:rsidRPr="00B3315F">
              <w:softHyphen/>
              <w:t>новление при</w:t>
            </w:r>
            <w:r w:rsidRPr="00B3315F">
              <w:softHyphen/>
              <w:t>чинно-следст</w:t>
            </w:r>
            <w:r w:rsidRPr="00B3315F">
              <w:softHyphen/>
              <w:t>вен</w:t>
            </w:r>
            <w:r w:rsidRPr="00B3315F">
              <w:softHyphen/>
              <w:t>ных свя</w:t>
            </w:r>
            <w:r w:rsidRPr="00B3315F">
              <w:softHyphen/>
              <w:t>зей 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проблем</w:t>
            </w:r>
            <w:r w:rsidRPr="00B3315F">
              <w:softHyphen/>
              <w:t>ные вопросы и си</w:t>
            </w:r>
            <w:r w:rsidRPr="00B3315F">
              <w:softHyphen/>
              <w:t>туа</w:t>
            </w:r>
            <w:r w:rsidRPr="00B3315F">
              <w:softHyphen/>
              <w:t>ции 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образец рассказа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художественное слово (стихи, загадки, пословицы, поговорки)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беседа по прочитанному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пальчиковая гимнастика</w:t>
            </w:r>
          </w:p>
          <w:p w:rsidR="00000A8B" w:rsidRPr="00B3315F" w:rsidRDefault="00000A8B" w:rsidP="00B3315F">
            <w:pPr>
              <w:ind w:firstLine="709"/>
              <w:jc w:val="both"/>
            </w:pPr>
            <w:proofErr w:type="spellStart"/>
            <w:r w:rsidRPr="00B3315F">
              <w:t>психогимнастика</w:t>
            </w:r>
            <w:proofErr w:type="spellEnd"/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самостоятельное моделирование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lastRenderedPageBreak/>
              <w:t>коллективная работа детей</w:t>
            </w:r>
          </w:p>
          <w:p w:rsidR="00000A8B" w:rsidRPr="00B3315F" w:rsidRDefault="00000A8B" w:rsidP="00B3315F">
            <w:pPr>
              <w:ind w:firstLine="709"/>
              <w:jc w:val="both"/>
            </w:pPr>
            <w:proofErr w:type="spellStart"/>
            <w:r w:rsidRPr="00B3315F">
              <w:t>физминутки</w:t>
            </w:r>
            <w:proofErr w:type="spellEnd"/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сюрпризный момент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проблемная ситуация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анализ работы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</w:r>
          </w:p>
        </w:tc>
        <w:tc>
          <w:tcPr>
            <w:tcW w:w="2560" w:type="dxa"/>
            <w:shd w:val="clear" w:color="auto" w:fill="FFFFFF"/>
            <w:hideMark/>
          </w:tcPr>
          <w:p w:rsidR="00000A8B" w:rsidRPr="00B3315F" w:rsidRDefault="00000A8B" w:rsidP="00B3315F">
            <w:pPr>
              <w:ind w:firstLine="709"/>
              <w:jc w:val="both"/>
            </w:pPr>
            <w:r w:rsidRPr="00B3315F">
              <w:lastRenderedPageBreak/>
              <w:t>сюжетные картины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серии сюжетных картин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дидактические игры и упражнения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иллюстрации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игрушки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наглядные модели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кружки – заместители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художественная литература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t>конспекты занятий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lastRenderedPageBreak/>
              <w:t>ТСО</w:t>
            </w:r>
          </w:p>
          <w:p w:rsidR="00000A8B" w:rsidRPr="00B3315F" w:rsidRDefault="00000A8B" w:rsidP="00B3315F">
            <w:pPr>
              <w:ind w:firstLine="709"/>
              <w:jc w:val="both"/>
            </w:pPr>
            <w:r w:rsidRPr="00B3315F">
              <w:br/>
              <w:t>.</w:t>
            </w:r>
          </w:p>
        </w:tc>
      </w:tr>
    </w:tbl>
    <w:p w:rsidR="00CC5E1B" w:rsidRDefault="00CC5E1B" w:rsidP="00B3315F">
      <w:pPr>
        <w:ind w:firstLine="709"/>
        <w:jc w:val="center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>3.3Коррекционная направленность деятельности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Основные направления кружковой работы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  настоящее  время  большую  роль  в  развитии  ребенка  играет  не  только основное  образование,  но  и  дополнительное.  Дополнительное  образование  в дошкольных  учреждениях  дает  возможность  выявить  и  развить  творческие способности  детей.  На  занятиях  по  дополнительному  образованию  идет углубление, расширение и практическое применение приобретенных знаний в основной образовательной деятельности. Кружковая работа да</w:t>
      </w:r>
      <w:r w:rsidRPr="002008E4">
        <w:rPr>
          <w:rFonts w:ascii="Cambria" w:hAnsi="Cambria" w:cs="Cambria"/>
        </w:rPr>
        <w:t>ѐ</w:t>
      </w:r>
      <w:r w:rsidRPr="002008E4">
        <w:rPr>
          <w:rFonts w:ascii="PT Astra Serif" w:hAnsi="PT Astra Serif" w:cs="PT Astra Serif"/>
        </w:rPr>
        <w:t>твозможность</w:t>
      </w:r>
      <w:r w:rsidR="00CC5E1B" w:rsidRPr="002008E4">
        <w:rPr>
          <w:rFonts w:ascii="PT Astra Serif" w:hAnsi="PT Astra Serif"/>
        </w:rPr>
        <w:t>ребенку удовлетворить</w:t>
      </w:r>
      <w:r w:rsidRPr="002008E4">
        <w:rPr>
          <w:rFonts w:ascii="PT Astra Serif" w:hAnsi="PT Astra Serif"/>
        </w:rPr>
        <w:t xml:space="preserve">  свои  индивидуальные  познавательные,  речевые  и творческие запросы. Кружок создан для детей старшего дошкольного возраста </w:t>
      </w:r>
    </w:p>
    <w:p w:rsidR="00000A8B" w:rsidRPr="002008E4" w:rsidRDefault="00000A8B" w:rsidP="00CC5E1B">
      <w:pPr>
        <w:tabs>
          <w:tab w:val="left" w:pos="8931"/>
        </w:tabs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с  5  до  6  лет  для  своевременной  профилактики  и  коррекции  речевых нарушений. Основными направления в работе являются: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1.    Развитие  зрительного  и  слухового  внимания.  Привлечение  внимания</w:t>
      </w:r>
    </w:p>
    <w:p w:rsidR="00000A8B" w:rsidRPr="002008E4" w:rsidRDefault="00000A8B" w:rsidP="00CC5E1B">
      <w:pPr>
        <w:tabs>
          <w:tab w:val="left" w:pos="8931"/>
        </w:tabs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ребенка к предметам, неречевым звукам, формирование сосредоточения на звуке,  определение  местонахождения  источника  звука,  различать  звуки  по силе и высоте. Совершенствовать процессы запоминания и воспроизведения последовательности и количества предметов (3-4 картинок).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2.  Развитие  общей,  мелкой  и  артикуляционной  моторики.  Формирование кинестетической  и  кинетической  основы  движений  в  процессе  развития общей,  мелкой  и  артикуляторной  моторики.  Выработка  динамической координации  движений:  четких  и  точных  движений,  выполняемых  вопределенном  темпе  и  ритме.  Подготовка  артикуляторного  аппарата  к формированию  правильного  звукопроизношения  в  процессе  выполнения  в игровой форме артикуляторных упражнений по подражанию.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3.  </w:t>
      </w:r>
      <w:r w:rsidR="00CC5E1B" w:rsidRPr="002008E4">
        <w:rPr>
          <w:rFonts w:ascii="PT Astra Serif" w:hAnsi="PT Astra Serif"/>
        </w:rPr>
        <w:t>Развитие лексико</w:t>
      </w:r>
      <w:r w:rsidRPr="002008E4">
        <w:rPr>
          <w:rFonts w:ascii="PT Astra Serif" w:hAnsi="PT Astra Serif"/>
        </w:rPr>
        <w:t>-грамматических  категорий.  Для  формирования грамматических категорий включаются в систему обучения разнообразные упражнения,  закрепляющие  понимание  и  употребление  доступных  для детей  грамматических  конструкций.  При  изучении  лексических  тем происходит знакомство с предметами и явлениями.</w:t>
      </w:r>
    </w:p>
    <w:p w:rsidR="00000A8B" w:rsidRPr="002008E4" w:rsidRDefault="00000A8B" w:rsidP="00CC5E1B">
      <w:pPr>
        <w:tabs>
          <w:tab w:val="left" w:pos="8931"/>
        </w:tabs>
        <w:ind w:firstLine="680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4.  Формирование связной речи. При развитии связной речи созданы условия </w:t>
      </w:r>
    </w:p>
    <w:p w:rsidR="00000A8B" w:rsidRPr="002008E4" w:rsidRDefault="00000A8B" w:rsidP="00CC5E1B">
      <w:pPr>
        <w:tabs>
          <w:tab w:val="left" w:pos="8931"/>
        </w:tabs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для использования детьми ситуативной речи в общении друг с другом и </w:t>
      </w:r>
      <w:proofErr w:type="gramStart"/>
      <w:r w:rsidRPr="002008E4">
        <w:rPr>
          <w:rFonts w:ascii="PT Astra Serif" w:hAnsi="PT Astra Serif"/>
        </w:rPr>
        <w:t>со</w:t>
      </w:r>
      <w:proofErr w:type="gramEnd"/>
      <w:r w:rsidRPr="002008E4">
        <w:rPr>
          <w:rFonts w:ascii="PT Astra Serif" w:hAnsi="PT Astra Serif"/>
        </w:rPr>
        <w:t xml:space="preserve"> взрослыми  (в  различных  видах  деятельности).  </w:t>
      </w:r>
      <w:r w:rsidR="00CC5E1B" w:rsidRPr="002008E4">
        <w:rPr>
          <w:rFonts w:ascii="PT Astra Serif" w:hAnsi="PT Astra Serif"/>
        </w:rPr>
        <w:t>Освоение первых</w:t>
      </w:r>
      <w:r w:rsidRPr="002008E4">
        <w:rPr>
          <w:rFonts w:ascii="PT Astra Serif" w:hAnsi="PT Astra Serif"/>
        </w:rPr>
        <w:t xml:space="preserve">  форм связного  высказывания:  обучение  ответам  на  вопросы  по  демонстрации действий,  по  картинкам,  по  прочитанной  сказке;  заучивание  двустиший  и простых  потешек,  коротких  стихотворений  и  небольших  сказок  совместно </w:t>
      </w:r>
      <w:proofErr w:type="gramStart"/>
      <w:r w:rsidRPr="002008E4">
        <w:rPr>
          <w:rFonts w:ascii="PT Astra Serif" w:hAnsi="PT Astra Serif"/>
        </w:rPr>
        <w:t>со</w:t>
      </w:r>
      <w:proofErr w:type="gramEnd"/>
      <w:r w:rsidRPr="002008E4">
        <w:rPr>
          <w:rFonts w:ascii="PT Astra Serif" w:hAnsi="PT Astra Serif"/>
        </w:rPr>
        <w:t xml:space="preserve">  взрослым  (взрослый  начинает,  ребенок  добавляет  слово  или словосочетание).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  <w:r w:rsidRPr="002008E4">
        <w:rPr>
          <w:rFonts w:ascii="PT Astra Serif" w:hAnsi="PT Astra Serif"/>
          <w:b/>
        </w:rPr>
        <w:t>3.4.Организация развивающей предметно-пространственной среды</w:t>
      </w:r>
    </w:p>
    <w:p w:rsidR="00000A8B" w:rsidRPr="002008E4" w:rsidRDefault="00000A8B" w:rsidP="00B3315F">
      <w:pPr>
        <w:pStyle w:val="ParagraphStyle"/>
        <w:ind w:firstLine="709"/>
        <w:jc w:val="both"/>
        <w:rPr>
          <w:rFonts w:ascii="PT Astra Serif" w:hAnsi="PT Astra Serif" w:cs="Times New Roman"/>
          <w:bCs/>
          <w:color w:val="000000"/>
          <w:lang w:val="ru-RU"/>
        </w:rPr>
      </w:pPr>
      <w:r w:rsidRPr="002008E4">
        <w:rPr>
          <w:rFonts w:ascii="PT Astra Serif" w:hAnsi="PT Astra Serif" w:cs="Times New Roman"/>
          <w:bCs/>
          <w:color w:val="000000"/>
          <w:lang w:val="ru-RU"/>
        </w:rPr>
        <w:lastRenderedPageBreak/>
        <w:t xml:space="preserve">Организация образовательной предметно-пространственной среды в возрастных группах дошкольной образовательной организации строится исходя из положений, определяющих всестороннее развитие ребенка: 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Среда в дошкольной организации гетерогенна, состоит из разнообразных элементов, необходимых для оптимизации всех видов деятельности ребенка.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Среда позволяет детям переходить от одного вида деятельности к другому, выполнять их как взаимосвязанные жизненные моменты.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Среда гибкая и управляемая как со стороны ребенка, так и со стороны взрослого.</w:t>
      </w:r>
    </w:p>
    <w:p w:rsidR="00000A8B" w:rsidRPr="002008E4" w:rsidRDefault="00000A8B" w:rsidP="00B3315F">
      <w:pPr>
        <w:pStyle w:val="ParagraphStyle"/>
        <w:ind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 xml:space="preserve">  Предметно-развивающая среда адекватна реализуемой в ДОО Программе, особенностям педагогического процесса и творческому характеру деятельности каждого ребенка.</w:t>
      </w:r>
    </w:p>
    <w:p w:rsidR="00000A8B" w:rsidRPr="002008E4" w:rsidRDefault="00000A8B" w:rsidP="00B3315F">
      <w:pPr>
        <w:pStyle w:val="ParagraphStyle"/>
        <w:ind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Таким образом, основная образовательная программа ДОО строится на принципе личностно ориентированного взаимодействия взрослых с детьми и обеспечивает: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охрану и укрепление физического и психического здоровья детей, их физическое развитие;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эмоциональное благополучие каждого ребенка;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интеллектуальное развитие;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создание условий для развития личности;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приобщение детей к общечеловеческим ценностям;</w:t>
      </w:r>
    </w:p>
    <w:p w:rsidR="00000A8B" w:rsidRPr="002008E4" w:rsidRDefault="00000A8B" w:rsidP="00B3315F">
      <w:pPr>
        <w:pStyle w:val="ParagraphStyle"/>
        <w:numPr>
          <w:ilvl w:val="0"/>
          <w:numId w:val="23"/>
        </w:numPr>
        <w:ind w:left="0" w:firstLine="709"/>
        <w:jc w:val="both"/>
        <w:rPr>
          <w:rFonts w:ascii="PT Astra Serif" w:hAnsi="PT Astra Serif" w:cs="Times New Roman"/>
          <w:color w:val="000000"/>
          <w:lang w:val="ru-RU"/>
        </w:rPr>
      </w:pPr>
      <w:r w:rsidRPr="002008E4">
        <w:rPr>
          <w:rFonts w:ascii="PT Astra Serif" w:hAnsi="PT Astra Serif" w:cs="Times New Roman"/>
          <w:color w:val="000000"/>
          <w:lang w:val="ru-RU"/>
        </w:rPr>
        <w:t>взаимодействие с семьей с целью оптимизации воспитательного процесса.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color w:val="000000"/>
        </w:rPr>
        <w:t xml:space="preserve">Педагогическое обеспечение развивающих возможностей ребенка выстроено в </w:t>
      </w:r>
      <w:r w:rsidRPr="002008E4">
        <w:rPr>
          <w:rFonts w:ascii="PT Astra Serif" w:hAnsi="PT Astra Serif"/>
          <w:iCs/>
          <w:color w:val="000000"/>
        </w:rPr>
        <w:t xml:space="preserve">учреждении </w:t>
      </w:r>
      <w:r w:rsidRPr="002008E4">
        <w:rPr>
          <w:rFonts w:ascii="PT Astra Serif" w:hAnsi="PT Astra Serif"/>
          <w:color w:val="000000"/>
        </w:rPr>
        <w:t>как оптимальная организация системы связей между всеми элементами образовательной среды, которые обеспечивают комплекс возможностей для личностного саморазвития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  <w:bCs/>
          <w:color w:val="000000"/>
          <w:shd w:val="clear" w:color="auto" w:fill="FFFFFF"/>
        </w:rPr>
      </w:pPr>
      <w:r w:rsidRPr="002008E4">
        <w:rPr>
          <w:rFonts w:ascii="PT Astra Serif" w:hAnsi="PT Astra Serif"/>
          <w:b/>
          <w:bCs/>
          <w:color w:val="000000"/>
          <w:shd w:val="clear" w:color="auto" w:fill="FFFFFF"/>
        </w:rPr>
        <w:t>Перспективный план работы с детьми старшей группы по развитию речи.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17"/>
        <w:gridCol w:w="3006"/>
        <w:gridCol w:w="3685"/>
      </w:tblGrid>
      <w:tr w:rsidR="00000A8B" w:rsidRPr="002008E4" w:rsidTr="00D85821">
        <w:trPr>
          <w:trHeight w:val="699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1417" w:type="dxa"/>
          </w:tcPr>
          <w:p w:rsidR="00000A8B" w:rsidRPr="002008E4" w:rsidRDefault="00000A8B" w:rsidP="00B3315F">
            <w:pPr>
              <w:ind w:firstLine="709"/>
              <w:jc w:val="center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Месяц</w:t>
            </w:r>
          </w:p>
        </w:tc>
        <w:tc>
          <w:tcPr>
            <w:tcW w:w="3006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Название темы</w:t>
            </w:r>
          </w:p>
        </w:tc>
        <w:tc>
          <w:tcPr>
            <w:tcW w:w="368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b/>
              </w:rPr>
            </w:pPr>
            <w:r w:rsidRPr="002008E4">
              <w:rPr>
                <w:rFonts w:ascii="PT Astra Serif" w:hAnsi="PT Astra Serif"/>
                <w:b/>
              </w:rPr>
              <w:t>Программные задачи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Составление рассказа «Моя дружная семья»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Закрепить у детей представление о членах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семьи</w:t>
            </w:r>
            <w:r w:rsidRPr="002008E4">
              <w:rPr>
                <w:rFonts w:ascii="PT Astra Serif" w:hAnsi="PT Astra Serif"/>
                <w:color w:val="000000" w:themeColor="text1"/>
              </w:rPr>
              <w:t>, родственных отношениях в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семье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; 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развивать диалогическую речь</w:t>
            </w:r>
            <w:r w:rsidRPr="002008E4">
              <w:rPr>
                <w:rFonts w:ascii="PT Astra Serif" w:hAnsi="PT Astra Serif"/>
                <w:color w:val="000000" w:themeColor="text1"/>
              </w:rPr>
              <w:t>; воспитывать у детей чувство гордости и любви, уважение заботы о членах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семьи</w:t>
            </w:r>
            <w:r w:rsidRPr="002008E4">
              <w:rPr>
                <w:rFonts w:ascii="PT Astra Serif" w:hAnsi="PT Astra Serif"/>
                <w:color w:val="000000" w:themeColor="text1"/>
              </w:rPr>
              <w:t>;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развитие</w:t>
            </w:r>
            <w:r w:rsidRPr="002008E4">
              <w:rPr>
                <w:rFonts w:ascii="PT Astra Serif" w:hAnsi="PT Astra Serif"/>
                <w:color w:val="000000" w:themeColor="text1"/>
              </w:rPr>
              <w:t> интереса к истории своей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семьи</w:t>
            </w:r>
            <w:r w:rsidRPr="002008E4">
              <w:rPr>
                <w:rFonts w:ascii="PT Astra Serif" w:hAnsi="PT Astra Serif"/>
                <w:color w:val="000000" w:themeColor="text1"/>
              </w:rPr>
              <w:t>, семейным традициям, родословной.</w:t>
            </w:r>
          </w:p>
        </w:tc>
      </w:tr>
      <w:tr w:rsidR="00000A8B" w:rsidRPr="002008E4" w:rsidTr="00D85821">
        <w:trPr>
          <w:trHeight w:val="18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Чтение и пересказ русской народной сказки «Сестрица Аленушка и братец Иванушка»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Учить умению точно, последовательно, эмоционально воспринимать содержание сказки; грамматически правильно передавать содержание текста, добиваться яркости и выразительности речи, понимать ее нравственный смысл.</w:t>
            </w:r>
          </w:p>
        </w:tc>
      </w:tr>
      <w:tr w:rsidR="00000A8B" w:rsidRPr="002008E4" w:rsidTr="00D85821">
        <w:trPr>
          <w:trHeight w:val="28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«Уж небо осенью дышало»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Учить детей запоминать стихотворное произведение. Совершенствовать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интонационную выразительность речи. Воспитывать эстетические чувства.</w:t>
            </w:r>
          </w:p>
        </w:tc>
      </w:tr>
      <w:tr w:rsidR="00000A8B" w:rsidRPr="002008E4" w:rsidTr="00D85821">
        <w:trPr>
          <w:trHeight w:val="21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октябрь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«Наша улица»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Активизировать речь воспитанников, через развитие умения организовывать   свои действия и действия других.</w:t>
            </w:r>
          </w:p>
        </w:tc>
      </w:tr>
      <w:tr w:rsidR="00000A8B" w:rsidRPr="002008E4" w:rsidTr="00D85821">
        <w:trPr>
          <w:trHeight w:val="28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Составление рассказа по сюжетным картинкам «В осеннем лесу»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Учить отвечать на вопросы полным предложением. Учить образовывать прилагательные к заданному </w:t>
            </w:r>
            <w:r w:rsidR="00D85821">
              <w:rPr>
                <w:rFonts w:ascii="PT Astra Serif" w:hAnsi="PT Astra Serif"/>
                <w:color w:val="000000" w:themeColor="text1"/>
              </w:rPr>
              <w:t>с</w:t>
            </w:r>
            <w:r w:rsidRPr="002008E4">
              <w:rPr>
                <w:rFonts w:ascii="PT Astra Serif" w:hAnsi="PT Astra Serif"/>
                <w:color w:val="000000" w:themeColor="text1"/>
              </w:rPr>
              <w:t>уществительному. Учить составлять рассказ по картине, используя опорные картинки - символы, находить различия и сравнивать два пейзажа. Обогащать активный словарь детей.</w:t>
            </w:r>
          </w:p>
        </w:tc>
      </w:tr>
      <w:tr w:rsidR="00000A8B" w:rsidRPr="002008E4" w:rsidTr="00D85821">
        <w:trPr>
          <w:trHeight w:val="281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pStyle w:val="1"/>
              <w:spacing w:before="0" w:beforeAutospacing="0" w:after="0" w:afterAutospacing="0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2008E4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«Как животные готовятся к зиме»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учить детей отгадывать загадки, в некоторых случаях объясняя свой ответ; развивать познавательную речевую активность по теме «Осень»,  «Жизнь диких животных осенью», памяти, воображения, мышления; Развивать активный словарь детей: логово, дупло, линька.</w:t>
            </w:r>
          </w:p>
        </w:tc>
      </w:tr>
      <w:tr w:rsidR="00000A8B" w:rsidRPr="002008E4" w:rsidTr="00991936">
        <w:trPr>
          <w:trHeight w:val="209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«Мой город»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Учить составлять творческий рассказ о родном городе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, закрепить знания детей о родном городе. </w:t>
            </w:r>
          </w:p>
        </w:tc>
      </w:tr>
      <w:tr w:rsidR="00000A8B" w:rsidRPr="002008E4" w:rsidTr="00D85821">
        <w:trPr>
          <w:trHeight w:val="28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ноябрь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Знакомство с русской народной сказкой «Зимовье»»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Учить отвечать на вопросы полными предложениями. Развивать умение четко произносить звуки, используя звукоподражание.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умение передавать интонацией голоса и характеры персонажей.</w:t>
            </w:r>
          </w:p>
        </w:tc>
      </w:tr>
      <w:tr w:rsidR="00000A8B" w:rsidRPr="002008E4" w:rsidTr="00D85821">
        <w:trPr>
          <w:trHeight w:val="22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Пересказ рассказа К. В. Лукашевича «Зима»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Закреплять связный, последовательный пересказ, выразительно передавать содержание, воспроизводить диалоги. Упражнять в подборе антонимов, заучить чистоговорки со звуком [з, з’].</w:t>
            </w:r>
          </w:p>
        </w:tc>
      </w:tr>
      <w:tr w:rsidR="00000A8B" w:rsidRPr="002008E4" w:rsidTr="00D85821">
        <w:trPr>
          <w:trHeight w:val="25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Творческое рассказывание «Сочиняем стихи о зиме»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Развивать интерес к поэтическому жанру, развивать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слуховое внимание, обогащать словарный запас, упражнять в придумывании небольших стихов по теме зима.</w:t>
            </w:r>
          </w:p>
        </w:tc>
      </w:tr>
      <w:tr w:rsidR="00000A8B" w:rsidRPr="002008E4" w:rsidTr="00D85821">
        <w:trPr>
          <w:trHeight w:val="118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Рассказывание по картинке «Зимние забавы»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Способствовать умению придумывать начало и конец к сюжету, изображенному на картинке. Активизировать употребление в речи слов по теме зима. Учить различать на слух и дифференцировать в произношении звук</w:t>
            </w:r>
          </w:p>
        </w:tc>
      </w:tr>
      <w:tr w:rsidR="00000A8B" w:rsidRPr="002008E4" w:rsidTr="00D85821">
        <w:trPr>
          <w:trHeight w:val="127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декабрь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bCs/>
                <w:color w:val="000000" w:themeColor="text1"/>
                <w:shd w:val="clear" w:color="auto" w:fill="FFFFFF"/>
              </w:rPr>
              <w:t>«Письмо для Дедушки Мороза»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Продолжать формировать грамматический строй речи, побуждать использовать в речи сложные предложения.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Формировать умение анализировать рассказы других детей.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Развивать память и творческое воображение, мелкую моторику.</w:t>
            </w: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январь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Чтение сказки Д. Н. Мамина-Сибиряка «Серая шейка»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учить детей передавать содержание небольшого по объему литературного произведения с помощью вопросов, пересказа по опорным картинкам, по ролям, от имени героев сказки.</w:t>
            </w:r>
          </w:p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у детей слуховую и зрительную память, творческое воображение, умение передавать характер персонажей сказки через собственное движение, голос.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январь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«Моя любимая сказка»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Развивать связную речь детей, умения последовательно передавать содержание сказки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.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  <w:t>Развивать слуховое и зрительное внимание, память, мышление, творческое воображение.</w:t>
            </w: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январь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Составление творческих рассказов «Придумай сказку»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Учить детей составлять творческий рассказ по плану или инструкции воспитателя; развивать творчество, воображение, мышление, умение слушать друг друга; закреплять умения в составлении сказки.</w:t>
            </w:r>
          </w:p>
        </w:tc>
      </w:tr>
      <w:tr w:rsidR="00000A8B" w:rsidRPr="002008E4" w:rsidTr="00991936">
        <w:trPr>
          <w:trHeight w:val="4173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«Все профессии важны, все профессии нужны»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</w:rPr>
              <w:t>Учить детей составлять описательные рассказы о людях разных профессий, используя план-схему.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</w:rPr>
              <w:t> Продолжать учить составлению и употреблению в речи сложноподчинённых предложений.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</w:rPr>
              <w:t>Учить связности, развёрнутости, непрерывности высказывания.</w:t>
            </w:r>
          </w:p>
        </w:tc>
      </w:tr>
      <w:tr w:rsidR="00000A8B" w:rsidRPr="002008E4" w:rsidTr="00D85821">
        <w:trPr>
          <w:trHeight w:val="18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«Окружающий нас транспорт».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Совершенствовать грамматический строй речи (развивая умение согласовывать числительные с существительными; образовывать множественное число существительных в именительном падеже; существительных с уменьшительно-ласкательными суффиксами), используя игровые упражнения.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развивать словесно-логическое мышление, внимание, используя игровые приемы (разгадывание загадок, “четвёртый лишний”, “летим, плывём, едем”, “кто чем управляет?”, “нелепицы”).</w:t>
            </w:r>
          </w:p>
        </w:tc>
      </w:tr>
      <w:tr w:rsidR="00000A8B" w:rsidRPr="002008E4" w:rsidTr="00D85821">
        <w:trPr>
          <w:trHeight w:val="763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08E4">
              <w:rPr>
                <w:rFonts w:ascii="PT Astra Serif" w:hAnsi="PT Astra Serif"/>
                <w:b w:val="0"/>
                <w:bCs w:val="0"/>
                <w:color w:val="000000" w:themeColor="text1"/>
                <w:sz w:val="24"/>
                <w:szCs w:val="24"/>
              </w:rPr>
              <w:t>«Защитники нашей  Родины»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Учить составлять рассказ о защитниках Родины. </w:t>
            </w:r>
            <w:r w:rsidRPr="002008E4">
              <w:rPr>
                <w:rFonts w:ascii="PT Astra Serif" w:hAnsi="PT Astra Serif"/>
                <w:color w:val="000000" w:themeColor="text1"/>
              </w:rPr>
              <w:t>Закрепить представления детей о том, кто такие защитники Отечества.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 Развивать связную речь детей.Активизация и расширение словаря за счёт слов-действий, слов-признаков.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333333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Совершенствование грамматического строя речи, формирование навыка словоизменения и словообразования</w:t>
            </w:r>
            <w:r w:rsidRPr="002008E4">
              <w:rPr>
                <w:rFonts w:ascii="PT Astra Serif" w:hAnsi="PT Astra Serif"/>
                <w:color w:val="333333"/>
              </w:rPr>
              <w:t>.</w:t>
            </w:r>
          </w:p>
          <w:p w:rsidR="00000A8B" w:rsidRPr="002008E4" w:rsidRDefault="00000A8B" w:rsidP="00B3315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февраль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Чтение рассказа «Сыновья»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Учить детей пересказывать литературное произведение, отвечать на вопросы по тексту. Развивать умение объяснять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смысл пословиц. Воспитывать любовь к матери.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  <w:tcBorders>
              <w:bottom w:val="single" w:sz="4" w:space="0" w:color="auto"/>
            </w:tcBorders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 «Составление рассказа по серии сюжетных картинок»</w:t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  <w:r w:rsidRPr="002008E4">
              <w:rPr>
                <w:rFonts w:ascii="PT Astra Serif" w:hAnsi="PT Astra Serif"/>
                <w:color w:val="000000" w:themeColor="text1"/>
              </w:rPr>
              <w:br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Учить составлять рассказ с наглядной опорой на серию сюжетных картинок, отображающих последовательность событий и являющихся зрительным планом изложения.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«Знакомство детей со сказкой В.Катаева «Цветик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семицветик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Развивать связную речь детей.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Формировать умение передавать свои впечатления и свое отношение к героине сказки, эмоционально окрашивать речь.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Учить детей составлять творческие рассказы.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Закрепить знания о жанровых особенностях сказки.</w:t>
            </w:r>
          </w:p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>Развивать внимание и память.</w:t>
            </w:r>
          </w:p>
        </w:tc>
      </w:tr>
      <w:tr w:rsidR="00000A8B" w:rsidRPr="002008E4" w:rsidTr="00D85821">
        <w:trPr>
          <w:trHeight w:val="15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«Заучивание стихотворения А. Плещеева «Уж тает снег…» с использованием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мнемотаблицы</w:t>
            </w:r>
            <w:proofErr w:type="spellEnd"/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Формирование умения запоминать короткое  </w:t>
            </w:r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стихотворение</w:t>
            </w:r>
            <w:r w:rsidRPr="002008E4">
              <w:rPr>
                <w:rFonts w:ascii="PT Astra Serif" w:hAnsi="PT Astra Serif"/>
                <w:color w:val="000000" w:themeColor="text1"/>
              </w:rPr>
              <w:t>,  читать его с естественной интонацией, с опорой на </w:t>
            </w:r>
            <w:proofErr w:type="spellStart"/>
            <w:r w:rsidRPr="002008E4">
              <w:rPr>
                <w:rStyle w:val="ae"/>
                <w:rFonts w:ascii="PT Astra Serif" w:hAnsi="PT Astra Serif"/>
                <w:color w:val="000000" w:themeColor="text1"/>
                <w:bdr w:val="none" w:sz="0" w:space="0" w:color="auto" w:frame="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.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Продолжать учить детей внимательно слушать поэтическое произведение, понимать его, читать выразительно.</w:t>
            </w:r>
          </w:p>
        </w:tc>
      </w:tr>
      <w:tr w:rsidR="00000A8B" w:rsidRPr="002008E4" w:rsidTr="00D85821">
        <w:trPr>
          <w:trHeight w:val="18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март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bCs/>
                <w:color w:val="000000" w:themeColor="text1"/>
                <w:shd w:val="clear" w:color="auto" w:fill="FFFFFF"/>
              </w:rPr>
              <w:t>«Составление описательного рассказа по предметным картинкам»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Учить составлять совместно с воспитателем короткий описательный рассказ по предметным картинкам; </w:t>
            </w:r>
          </w:p>
          <w:p w:rsidR="00000A8B" w:rsidRPr="002008E4" w:rsidRDefault="00000A8B" w:rsidP="00D85821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упражнять в согласовании существительных, прилагательных, местоимений в роде, числе.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«Кто больше заметит небылиц»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Побуждать вступать в диалог со взрослым и сверстниками, учить замечать небылицы, нелогичные ситуации, объяснять их; развивать умение отличать реальное от выдуманного; развивать словесно-логическое мышление.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«Обучение детей пересказу сказки «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Заюшкина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 xml:space="preserve"> избушка» с помощью наглядного моделирования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Формировать навыки связного, последовательного пересказа сказки с опорой на 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мнемотаблицу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.</w:t>
            </w:r>
          </w:p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Совершенствовать навыки построения простого и сложного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предложения, путём ответа на вопросы.</w:t>
            </w:r>
          </w:p>
          <w:p w:rsidR="00000A8B" w:rsidRPr="002008E4" w:rsidRDefault="00000A8B" w:rsidP="00D85821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словесно- логическое мышление, речь, умение рассуждать, навыки самостоятельного пересказа.</w:t>
            </w:r>
          </w:p>
        </w:tc>
      </w:tr>
      <w:tr w:rsidR="00000A8B" w:rsidRPr="002008E4" w:rsidTr="00D85821">
        <w:trPr>
          <w:trHeight w:val="14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Составление </w:t>
            </w:r>
            <w:r w:rsidR="00D85821" w:rsidRPr="002008E4">
              <w:rPr>
                <w:rFonts w:ascii="PT Astra Serif" w:hAnsi="PT Astra Serif"/>
                <w:color w:val="000000" w:themeColor="text1"/>
              </w:rPr>
              <w:t>рассказа по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 сюжетным картинкам «Весна-красна»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Style w:val="c1"/>
                <w:rFonts w:ascii="PT Astra Serif" w:hAnsi="PT Astra Serif"/>
                <w:color w:val="000000" w:themeColor="text1"/>
                <w:shd w:val="clear" w:color="auto" w:fill="FFFFFF"/>
              </w:rPr>
              <w:t>Развивать связную речь, умение правильно пользоваться грамматическими конструкциями. Развивать диалогическую и монологическую (объяснительную) речь. Развивать умение правильно строить сложноподчиненные предложения с союзами и союзными словами  </w:t>
            </w:r>
            <w:r w:rsidRPr="002008E4">
              <w:rPr>
                <w:rStyle w:val="c1"/>
                <w:rFonts w:ascii="PT Astra Serif" w:hAnsi="PT Astra Serif"/>
                <w:i/>
                <w:iCs/>
                <w:color w:val="000000" w:themeColor="text1"/>
                <w:shd w:val="clear" w:color="auto" w:fill="FFFFFF"/>
              </w:rPr>
              <w:t xml:space="preserve">что, когда, </w:t>
            </w:r>
            <w:proofErr w:type="gramStart"/>
            <w:r w:rsidRPr="002008E4">
              <w:rPr>
                <w:rStyle w:val="c1"/>
                <w:rFonts w:ascii="PT Astra Serif" w:hAnsi="PT Astra Serif"/>
                <w:i/>
                <w:iCs/>
                <w:color w:val="000000" w:themeColor="text1"/>
                <w:shd w:val="clear" w:color="auto" w:fill="FFFFFF"/>
              </w:rPr>
              <w:t>какая</w:t>
            </w:r>
            <w:proofErr w:type="gramEnd"/>
            <w:r w:rsidRPr="002008E4">
              <w:rPr>
                <w:rStyle w:val="c1"/>
                <w:rFonts w:ascii="PT Astra Serif" w:hAnsi="PT Astra Serif"/>
                <w:i/>
                <w:iCs/>
                <w:color w:val="000000" w:themeColor="text1"/>
                <w:shd w:val="clear" w:color="auto" w:fill="FFFFFF"/>
              </w:rPr>
              <w:t>, потому что. </w:t>
            </w:r>
            <w:r w:rsidRPr="002008E4">
              <w:rPr>
                <w:rStyle w:val="c1"/>
                <w:rFonts w:ascii="PT Astra Serif" w:hAnsi="PT Astra Serif"/>
                <w:color w:val="000000" w:themeColor="text1"/>
                <w:shd w:val="clear" w:color="auto" w:fill="FFFFFF"/>
              </w:rPr>
              <w:t>Развивать слуховое внимание.</w:t>
            </w:r>
          </w:p>
        </w:tc>
      </w:tr>
      <w:tr w:rsidR="00000A8B" w:rsidRPr="002008E4" w:rsidTr="00D85821">
        <w:trPr>
          <w:trHeight w:val="150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апрель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 xml:space="preserve">Пересказ русской народной </w:t>
            </w:r>
            <w:r w:rsidR="00D85821" w:rsidRPr="002008E4">
              <w:rPr>
                <w:rFonts w:ascii="PT Astra Serif" w:hAnsi="PT Astra Serif"/>
                <w:color w:val="000000" w:themeColor="text1"/>
              </w:rPr>
              <w:t>сказки «</w:t>
            </w:r>
            <w:proofErr w:type="spellStart"/>
            <w:r w:rsidRPr="002008E4">
              <w:rPr>
                <w:rFonts w:ascii="PT Astra Serif" w:hAnsi="PT Astra Serif"/>
                <w:color w:val="000000" w:themeColor="text1"/>
              </w:rPr>
              <w:t>Хаврошечка</w:t>
            </w:r>
            <w:proofErr w:type="spellEnd"/>
            <w:r w:rsidRPr="002008E4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Учить пересказывать содержание сказки.Продолжать учить детей отвечать на вопросы по прочитанному произведению.</w:t>
            </w:r>
            <w:r w:rsidRPr="002008E4">
              <w:rPr>
                <w:rStyle w:val="c5"/>
                <w:rFonts w:ascii="PT Astra Serif" w:hAnsi="PT Astra Serif"/>
                <w:color w:val="000000" w:themeColor="text1"/>
              </w:rPr>
              <w:t xml:space="preserve"> Развивать связную речь детей.</w:t>
            </w: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Расширять словарный запас</w:t>
            </w:r>
          </w:p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00A8B" w:rsidRPr="002008E4" w:rsidTr="00D85821">
        <w:trPr>
          <w:trHeight w:val="82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май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«Смешные истории»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Побуждать вступать в игровое и речевое взаимодействие со сверстниками, поддерживать диалог, развивать умение анализировать, сочинять, рассказывать; развитие творческого воображения</w:t>
            </w:r>
          </w:p>
        </w:tc>
      </w:tr>
      <w:tr w:rsidR="00000A8B" w:rsidRPr="002008E4" w:rsidTr="00D85821">
        <w:trPr>
          <w:trHeight w:val="16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май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«Весенняя поляна»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Продолжать составлять сложноподчиненные предложения; совершенствовать грамматический строй речи при образовании и согласовании притяжательных прилагательных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связную речь;</w:t>
            </w:r>
          </w:p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развивать интерес к игровым импровизациям.</w:t>
            </w:r>
          </w:p>
        </w:tc>
      </w:tr>
      <w:tr w:rsidR="00000A8B" w:rsidRPr="002008E4" w:rsidTr="00D85821">
        <w:trPr>
          <w:trHeight w:val="195"/>
        </w:trPr>
        <w:tc>
          <w:tcPr>
            <w:tcW w:w="1135" w:type="dxa"/>
          </w:tcPr>
          <w:p w:rsidR="00000A8B" w:rsidRPr="002008E4" w:rsidRDefault="00000A8B" w:rsidP="00B3315F">
            <w:pPr>
              <w:ind w:firstLine="70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7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</w:rPr>
              <w:t>май</w:t>
            </w:r>
          </w:p>
        </w:tc>
        <w:tc>
          <w:tcPr>
            <w:tcW w:w="3006" w:type="dxa"/>
          </w:tcPr>
          <w:p w:rsidR="00000A8B" w:rsidRPr="002008E4" w:rsidRDefault="00000A8B" w:rsidP="00D85821">
            <w:pPr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Составление рассказа с опорой на картину.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 «Скоро лето»</w:t>
            </w:r>
          </w:p>
        </w:tc>
        <w:tc>
          <w:tcPr>
            <w:tcW w:w="3685" w:type="dxa"/>
          </w:tcPr>
          <w:p w:rsidR="00000A8B" w:rsidRPr="002008E4" w:rsidRDefault="00000A8B" w:rsidP="00D858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2008E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Учить детей составлять рассказ с опорой на картину. </w:t>
            </w:r>
            <w:r w:rsidRPr="002008E4">
              <w:rPr>
                <w:rFonts w:ascii="PT Astra Serif" w:hAnsi="PT Astra Serif"/>
                <w:color w:val="000000" w:themeColor="text1"/>
              </w:rPr>
              <w:t xml:space="preserve">Учить согласовывать имена прилагательные с именами существительными в роде и числе; расширять словарный запас детей по данной лексической теме, упражнять в образовании существительных с уменьшительно-ласкательными </w:t>
            </w:r>
            <w:r w:rsidRPr="002008E4">
              <w:rPr>
                <w:rFonts w:ascii="PT Astra Serif" w:hAnsi="PT Astra Serif"/>
                <w:color w:val="000000" w:themeColor="text1"/>
              </w:rPr>
              <w:lastRenderedPageBreak/>
              <w:t>суффиксами, в употреблении глаголов настоящего времени единственного и множественного числа.</w:t>
            </w:r>
          </w:p>
        </w:tc>
      </w:tr>
    </w:tbl>
    <w:p w:rsidR="00000A8B" w:rsidRPr="002008E4" w:rsidRDefault="00000A8B" w:rsidP="00B3315F">
      <w:pPr>
        <w:ind w:firstLine="709"/>
        <w:rPr>
          <w:rFonts w:ascii="PT Astra Serif" w:hAnsi="PT Astra Serif"/>
          <w:color w:val="000000" w:themeColor="text1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  <w:b/>
        </w:rPr>
      </w:pPr>
      <w:r w:rsidRPr="002008E4">
        <w:rPr>
          <w:rFonts w:ascii="PT Astra Serif" w:hAnsi="PT Astra Serif"/>
          <w:b/>
        </w:rPr>
        <w:t xml:space="preserve">Заключение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  <w:i/>
          <w:u w:val="single"/>
        </w:rPr>
        <w:t>В итоге работы по развитию речи дети должны научиться</w:t>
      </w:r>
      <w:r w:rsidRPr="002008E4">
        <w:rPr>
          <w:rFonts w:ascii="PT Astra Serif" w:hAnsi="PT Astra Serif"/>
          <w:i/>
        </w:rPr>
        <w:t>: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Понимать обращённую речь в соответствии с параметрами возрастной нормы.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Пользоваться в самостоятельной речи простыми распространёнными и сложными предложениями, владеть навыками объединения их в рассказ.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Владеть навыками пересказа и составления описательных рассказов по картине, о предмете или объекте.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Владеть навыками диалогической речи.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Владеть навыками словообразования: продуцировать названия существительных от глаголов, прилагательных от существительного и глаголов, уменьшительно-ласкательных и увеличительных форм существительных и т.д.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Грамматически правильно оформлять самостоятельную речь в соответствии с нормами языка. Падежные, родовые окончания слов должны проговариваться чётко; простые и сложные предлоги – употребляться адекватно.</w:t>
      </w:r>
    </w:p>
    <w:p w:rsidR="00000A8B" w:rsidRPr="002008E4" w:rsidRDefault="00000A8B" w:rsidP="00B3315F">
      <w:pPr>
        <w:numPr>
          <w:ilvl w:val="0"/>
          <w:numId w:val="31"/>
        </w:numPr>
        <w:tabs>
          <w:tab w:val="clear" w:pos="1080"/>
          <w:tab w:val="num" w:pos="720"/>
        </w:tabs>
        <w:ind w:left="0"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Использовать в спонтанном общении слова разных лексико-грамматических категорий: существительных, глаголов, наречий, прилагательных, местоимений и числительных.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color w:val="FF00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color w:val="FF00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  <w:color w:val="FF0000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2008E4" w:rsidRDefault="002008E4" w:rsidP="00B3315F">
      <w:pPr>
        <w:ind w:firstLine="709"/>
        <w:jc w:val="center"/>
        <w:rPr>
          <w:rFonts w:ascii="PT Astra Serif" w:hAnsi="PT Astra Serif"/>
        </w:rPr>
      </w:pPr>
    </w:p>
    <w:p w:rsidR="00000A8B" w:rsidRPr="00D85821" w:rsidRDefault="00000A8B" w:rsidP="00B3315F">
      <w:pPr>
        <w:ind w:firstLine="709"/>
        <w:jc w:val="center"/>
        <w:rPr>
          <w:rFonts w:ascii="PT Astra Serif" w:hAnsi="PT Astra Serif"/>
          <w:b/>
          <w:bCs/>
        </w:rPr>
      </w:pPr>
      <w:r w:rsidRPr="00D85821">
        <w:rPr>
          <w:rFonts w:ascii="PT Astra Serif" w:hAnsi="PT Astra Serif"/>
          <w:b/>
          <w:bCs/>
        </w:rPr>
        <w:t>Литература</w:t>
      </w:r>
    </w:p>
    <w:p w:rsidR="00000A8B" w:rsidRPr="002008E4" w:rsidRDefault="00000A8B" w:rsidP="00B3315F">
      <w:pPr>
        <w:ind w:firstLine="709"/>
        <w:jc w:val="center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Г.Я.Затулина «Конспекты комплексных занятий по развитию речи»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О.С.Ушакова «Знакомим с литературой»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В.В. </w:t>
      </w:r>
      <w:proofErr w:type="spellStart"/>
      <w:r w:rsidRPr="002008E4">
        <w:rPr>
          <w:rFonts w:ascii="PT Astra Serif" w:hAnsi="PT Astra Serif"/>
        </w:rPr>
        <w:t>Гербова</w:t>
      </w:r>
      <w:proofErr w:type="spellEnd"/>
      <w:r w:rsidRPr="002008E4">
        <w:rPr>
          <w:rFonts w:ascii="PT Astra Serif" w:hAnsi="PT Astra Serif"/>
        </w:rPr>
        <w:t xml:space="preserve"> «Занятия по развитию речи в детском саду».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М.А. Васильева, </w:t>
      </w:r>
      <w:proofErr w:type="spellStart"/>
      <w:r w:rsidRPr="002008E4">
        <w:rPr>
          <w:rFonts w:ascii="PT Astra Serif" w:hAnsi="PT Astra Serif"/>
        </w:rPr>
        <w:t>В.В.Гербова</w:t>
      </w:r>
      <w:proofErr w:type="spellEnd"/>
      <w:r w:rsidRPr="002008E4">
        <w:rPr>
          <w:rFonts w:ascii="PT Astra Serif" w:hAnsi="PT Astra Serif"/>
        </w:rPr>
        <w:t xml:space="preserve"> «Комплексные занятия в старшей группе д/с». «Учитель», 2010, г. 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Волгоград.</w:t>
      </w: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>О.С.Ушакова, Е.М.Струнина «Развитие речи и творчества дошкольников»</w:t>
      </w:r>
    </w:p>
    <w:p w:rsidR="00000A8B" w:rsidRPr="002008E4" w:rsidRDefault="00000A8B" w:rsidP="00B331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Т. А. Ткаченко Формирование лексико-грамматических представлений. </w:t>
      </w:r>
    </w:p>
    <w:p w:rsidR="00000A8B" w:rsidRPr="002008E4" w:rsidRDefault="00000A8B" w:rsidP="00B331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Т.А. Ткаченко  Формирование и развитие связной речи: альбом. Схемы для составления дошкольниками описательных и сравнительных рассказов. </w:t>
      </w:r>
    </w:p>
    <w:p w:rsidR="00000A8B" w:rsidRPr="002008E4" w:rsidRDefault="00000A8B" w:rsidP="00B331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008E4">
        <w:rPr>
          <w:rFonts w:ascii="PT Astra Serif" w:hAnsi="PT Astra Serif"/>
        </w:rPr>
        <w:t xml:space="preserve">Т.С. </w:t>
      </w:r>
      <w:proofErr w:type="spellStart"/>
      <w:r w:rsidRPr="002008E4">
        <w:rPr>
          <w:rFonts w:ascii="PT Astra Serif" w:hAnsi="PT Astra Serif"/>
        </w:rPr>
        <w:t>Гомзяк</w:t>
      </w:r>
      <w:proofErr w:type="spellEnd"/>
      <w:r w:rsidRPr="002008E4">
        <w:rPr>
          <w:rFonts w:ascii="PT Astra Serif" w:hAnsi="PT Astra Serif"/>
        </w:rPr>
        <w:t xml:space="preserve"> Конспекты занятий по развитию связной речи в старшей и подготовительной к школе </w:t>
      </w:r>
      <w:proofErr w:type="spellStart"/>
      <w:r w:rsidRPr="002008E4">
        <w:rPr>
          <w:rFonts w:ascii="PT Astra Serif" w:hAnsi="PT Astra Serif"/>
        </w:rPr>
        <w:t>логогруппе</w:t>
      </w:r>
      <w:proofErr w:type="spellEnd"/>
    </w:p>
    <w:p w:rsidR="00000A8B" w:rsidRPr="002008E4" w:rsidRDefault="00000A8B" w:rsidP="00B3315F">
      <w:pPr>
        <w:pStyle w:val="Style3"/>
        <w:widowControl/>
        <w:spacing w:line="240" w:lineRule="auto"/>
        <w:ind w:firstLine="709"/>
        <w:jc w:val="left"/>
        <w:rPr>
          <w:rStyle w:val="FontStyle22"/>
          <w:rFonts w:ascii="PT Astra Serif" w:hAnsi="PT Astra Serif"/>
          <w:sz w:val="24"/>
          <w:szCs w:val="24"/>
        </w:rPr>
      </w:pPr>
    </w:p>
    <w:p w:rsidR="00000A8B" w:rsidRPr="002008E4" w:rsidRDefault="00000A8B" w:rsidP="00B3315F">
      <w:pPr>
        <w:ind w:firstLine="709"/>
        <w:jc w:val="both"/>
        <w:rPr>
          <w:rFonts w:ascii="PT Astra Serif" w:hAnsi="PT Astra Serif"/>
        </w:rPr>
      </w:pPr>
    </w:p>
    <w:p w:rsidR="00000A8B" w:rsidRPr="002008E4" w:rsidRDefault="00000A8B" w:rsidP="00B3315F">
      <w:pPr>
        <w:shd w:val="clear" w:color="auto" w:fill="FFFFFF"/>
        <w:ind w:firstLine="709"/>
        <w:jc w:val="center"/>
        <w:rPr>
          <w:rFonts w:ascii="PT Astra Serif" w:hAnsi="PT Astra Serif"/>
        </w:rPr>
      </w:pPr>
    </w:p>
    <w:p w:rsidR="00E0630A" w:rsidRPr="002008E4" w:rsidRDefault="00E0630A" w:rsidP="00B3315F">
      <w:pPr>
        <w:ind w:firstLine="709"/>
        <w:rPr>
          <w:rFonts w:ascii="PT Astra Serif" w:hAnsi="PT Astra Serif"/>
          <w:lang w:val="kk-KZ"/>
        </w:rPr>
      </w:pPr>
    </w:p>
    <w:sectPr w:rsidR="00E0630A" w:rsidRPr="002008E4" w:rsidSect="00222056">
      <w:pgSz w:w="11906" w:h="16838"/>
      <w:pgMar w:top="1134" w:right="851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../">
    <w:altName w:val="Times New Roman"/>
    <w:panose1 w:val="00000000000000000000"/>
    <w:charset w:val="00"/>
    <w:family w:val="roman"/>
    <w:notTrueType/>
    <w:pitch w:val="default"/>
    <w:sig w:usb0="0062E668" w:usb1="48003D24" w:usb2="00000830" w:usb3="000005EE" w:csb0="00000001" w:csb1="0073492C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7C"/>
    <w:multiLevelType w:val="hybridMultilevel"/>
    <w:tmpl w:val="72906636"/>
    <w:lvl w:ilvl="0" w:tplc="91B8D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54D"/>
    <w:multiLevelType w:val="hybridMultilevel"/>
    <w:tmpl w:val="488465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B6817"/>
    <w:multiLevelType w:val="hybridMultilevel"/>
    <w:tmpl w:val="50121134"/>
    <w:lvl w:ilvl="0" w:tplc="BC5CC5F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A788D"/>
    <w:multiLevelType w:val="hybridMultilevel"/>
    <w:tmpl w:val="D82EEB70"/>
    <w:lvl w:ilvl="0" w:tplc="ACC0D1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C7479"/>
    <w:multiLevelType w:val="hybridMultilevel"/>
    <w:tmpl w:val="0732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95E77"/>
    <w:multiLevelType w:val="hybridMultilevel"/>
    <w:tmpl w:val="0692594E"/>
    <w:lvl w:ilvl="0" w:tplc="5ADA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B5106"/>
    <w:multiLevelType w:val="hybridMultilevel"/>
    <w:tmpl w:val="9B3491C0"/>
    <w:lvl w:ilvl="0" w:tplc="1A1AA4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71A3C"/>
    <w:multiLevelType w:val="hybridMultilevel"/>
    <w:tmpl w:val="62FA8D4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335F54"/>
    <w:multiLevelType w:val="hybridMultilevel"/>
    <w:tmpl w:val="A230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0193F"/>
    <w:multiLevelType w:val="hybridMultilevel"/>
    <w:tmpl w:val="8DAE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46FBD"/>
    <w:multiLevelType w:val="hybridMultilevel"/>
    <w:tmpl w:val="E17AB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539BF"/>
    <w:multiLevelType w:val="hybridMultilevel"/>
    <w:tmpl w:val="27CE6F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B697A"/>
    <w:multiLevelType w:val="hybridMultilevel"/>
    <w:tmpl w:val="32FE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C4DBF"/>
    <w:multiLevelType w:val="hybridMultilevel"/>
    <w:tmpl w:val="BAF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D3894"/>
    <w:multiLevelType w:val="hybridMultilevel"/>
    <w:tmpl w:val="8DC43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83438"/>
    <w:multiLevelType w:val="hybridMultilevel"/>
    <w:tmpl w:val="01EC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B034DF"/>
    <w:multiLevelType w:val="multilevel"/>
    <w:tmpl w:val="203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1C73F9"/>
    <w:multiLevelType w:val="hybridMultilevel"/>
    <w:tmpl w:val="72E648EC"/>
    <w:lvl w:ilvl="0" w:tplc="E4C8923C">
      <w:start w:val="1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1D1FC8"/>
    <w:multiLevelType w:val="multilevel"/>
    <w:tmpl w:val="F61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E558AD"/>
    <w:multiLevelType w:val="multilevel"/>
    <w:tmpl w:val="5F5E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D469D"/>
    <w:multiLevelType w:val="hybridMultilevel"/>
    <w:tmpl w:val="205842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7F72B20"/>
    <w:multiLevelType w:val="multilevel"/>
    <w:tmpl w:val="537A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84628"/>
    <w:multiLevelType w:val="hybridMultilevel"/>
    <w:tmpl w:val="45CAE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11971"/>
    <w:multiLevelType w:val="hybridMultilevel"/>
    <w:tmpl w:val="7C904004"/>
    <w:lvl w:ilvl="0" w:tplc="1F821BBC">
      <w:start w:val="1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324F3"/>
    <w:multiLevelType w:val="hybridMultilevel"/>
    <w:tmpl w:val="38D00468"/>
    <w:lvl w:ilvl="0" w:tplc="0A6889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22253"/>
    <w:multiLevelType w:val="hybridMultilevel"/>
    <w:tmpl w:val="F6F26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E417F"/>
    <w:multiLevelType w:val="hybridMultilevel"/>
    <w:tmpl w:val="D0AE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41FD5"/>
    <w:multiLevelType w:val="hybridMultilevel"/>
    <w:tmpl w:val="BE82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800DB"/>
    <w:multiLevelType w:val="multilevel"/>
    <w:tmpl w:val="E608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E5D5C"/>
    <w:multiLevelType w:val="multilevel"/>
    <w:tmpl w:val="BF0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44283"/>
    <w:multiLevelType w:val="hybridMultilevel"/>
    <w:tmpl w:val="DE70F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F63E3"/>
    <w:multiLevelType w:val="hybridMultilevel"/>
    <w:tmpl w:val="FE164D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638151D"/>
    <w:multiLevelType w:val="hybridMultilevel"/>
    <w:tmpl w:val="727ED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776FD"/>
    <w:multiLevelType w:val="hybridMultilevel"/>
    <w:tmpl w:val="32AE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122E7"/>
    <w:multiLevelType w:val="multilevel"/>
    <w:tmpl w:val="5E2C3CFA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21"/>
  </w:num>
  <w:num w:numId="4">
    <w:abstractNumId w:val="29"/>
  </w:num>
  <w:num w:numId="5">
    <w:abstractNumId w:val="16"/>
  </w:num>
  <w:num w:numId="6">
    <w:abstractNumId w:val="10"/>
  </w:num>
  <w:num w:numId="7">
    <w:abstractNumId w:val="32"/>
  </w:num>
  <w:num w:numId="8">
    <w:abstractNumId w:val="14"/>
  </w:num>
  <w:num w:numId="9">
    <w:abstractNumId w:val="25"/>
  </w:num>
  <w:num w:numId="10">
    <w:abstractNumId w:val="3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20"/>
  </w:num>
  <w:num w:numId="16">
    <w:abstractNumId w:val="27"/>
  </w:num>
  <w:num w:numId="17">
    <w:abstractNumId w:val="5"/>
  </w:num>
  <w:num w:numId="18">
    <w:abstractNumId w:val="8"/>
  </w:num>
  <w:num w:numId="19">
    <w:abstractNumId w:val="0"/>
  </w:num>
  <w:num w:numId="20">
    <w:abstractNumId w:val="33"/>
  </w:num>
  <w:num w:numId="21">
    <w:abstractNumId w:val="4"/>
  </w:num>
  <w:num w:numId="22">
    <w:abstractNumId w:val="12"/>
  </w:num>
  <w:num w:numId="23">
    <w:abstractNumId w:val="23"/>
  </w:num>
  <w:num w:numId="24">
    <w:abstractNumId w:val="17"/>
  </w:num>
  <w:num w:numId="25">
    <w:abstractNumId w:val="3"/>
  </w:num>
  <w:num w:numId="26">
    <w:abstractNumId w:val="6"/>
  </w:num>
  <w:num w:numId="27">
    <w:abstractNumId w:val="34"/>
  </w:num>
  <w:num w:numId="28">
    <w:abstractNumId w:val="2"/>
  </w:num>
  <w:num w:numId="29">
    <w:abstractNumId w:val="1"/>
  </w:num>
  <w:num w:numId="30">
    <w:abstractNumId w:val="28"/>
  </w:num>
  <w:num w:numId="31">
    <w:abstractNumId w:val="7"/>
  </w:num>
  <w:num w:numId="32">
    <w:abstractNumId w:val="19"/>
  </w:num>
  <w:num w:numId="33">
    <w:abstractNumId w:val="22"/>
  </w:num>
  <w:num w:numId="34">
    <w:abstractNumId w:val="1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D7"/>
    <w:rsid w:val="00000A8B"/>
    <w:rsid w:val="001C3569"/>
    <w:rsid w:val="002008E4"/>
    <w:rsid w:val="00222056"/>
    <w:rsid w:val="0025751F"/>
    <w:rsid w:val="003024D7"/>
    <w:rsid w:val="00334DED"/>
    <w:rsid w:val="004F0A46"/>
    <w:rsid w:val="00552AA2"/>
    <w:rsid w:val="0057021A"/>
    <w:rsid w:val="00625812"/>
    <w:rsid w:val="007A0E15"/>
    <w:rsid w:val="009349D9"/>
    <w:rsid w:val="00956442"/>
    <w:rsid w:val="00991936"/>
    <w:rsid w:val="009E0BC6"/>
    <w:rsid w:val="00A61F5E"/>
    <w:rsid w:val="00AE31DA"/>
    <w:rsid w:val="00B16AA9"/>
    <w:rsid w:val="00B3315F"/>
    <w:rsid w:val="00B71052"/>
    <w:rsid w:val="00C01768"/>
    <w:rsid w:val="00CC5E1B"/>
    <w:rsid w:val="00CD48AE"/>
    <w:rsid w:val="00D85821"/>
    <w:rsid w:val="00DD23B3"/>
    <w:rsid w:val="00DE21EE"/>
    <w:rsid w:val="00E0630A"/>
    <w:rsid w:val="00E871C0"/>
    <w:rsid w:val="00F1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0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0A8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00A8B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00A8B"/>
    <w:rPr>
      <w:rFonts w:ascii="../" w:eastAsia="Times New Roman" w:hAnsi="../" w:cs="Times New Roman"/>
      <w:sz w:val="20"/>
      <w:szCs w:val="20"/>
      <w:lang w:eastAsia="ru-RU"/>
    </w:rPr>
  </w:style>
  <w:style w:type="paragraph" w:customStyle="1" w:styleId="a6">
    <w:name w:val="Стиль"/>
    <w:rsid w:val="0000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0A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00A8B"/>
    <w:rPr>
      <w:color w:val="0000FF"/>
      <w:u w:val="single"/>
    </w:rPr>
  </w:style>
  <w:style w:type="character" w:customStyle="1" w:styleId="submenu-table">
    <w:name w:val="submenu-table"/>
    <w:basedOn w:val="a0"/>
    <w:rsid w:val="00000A8B"/>
  </w:style>
  <w:style w:type="character" w:customStyle="1" w:styleId="c1">
    <w:name w:val="c1"/>
    <w:basedOn w:val="a0"/>
    <w:rsid w:val="00000A8B"/>
  </w:style>
  <w:style w:type="character" w:customStyle="1" w:styleId="apple-converted-space">
    <w:name w:val="apple-converted-space"/>
    <w:basedOn w:val="a0"/>
    <w:rsid w:val="00000A8B"/>
  </w:style>
  <w:style w:type="character" w:customStyle="1" w:styleId="a9">
    <w:name w:val="Верхний колонтитул Знак"/>
    <w:basedOn w:val="a0"/>
    <w:link w:val="aa"/>
    <w:uiPriority w:val="99"/>
    <w:semiHidden/>
    <w:rsid w:val="00000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000A8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rsid w:val="00000A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A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A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00A8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207">
    <w:name w:val="Font Style207"/>
    <w:basedOn w:val="a0"/>
    <w:uiPriority w:val="99"/>
    <w:rsid w:val="00000A8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00A8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styleId="ae">
    <w:name w:val="Strong"/>
    <w:basedOn w:val="a0"/>
    <w:uiPriority w:val="22"/>
    <w:qFormat/>
    <w:rsid w:val="00000A8B"/>
    <w:rPr>
      <w:b/>
      <w:bCs/>
    </w:rPr>
  </w:style>
  <w:style w:type="paragraph" w:customStyle="1" w:styleId="c4">
    <w:name w:val="c4"/>
    <w:basedOn w:val="a"/>
    <w:rsid w:val="00000A8B"/>
    <w:pPr>
      <w:spacing w:before="100" w:beforeAutospacing="1" w:after="100" w:afterAutospacing="1"/>
    </w:pPr>
  </w:style>
  <w:style w:type="character" w:customStyle="1" w:styleId="c0">
    <w:name w:val="c0"/>
    <w:basedOn w:val="a0"/>
    <w:rsid w:val="00000A8B"/>
  </w:style>
  <w:style w:type="character" w:customStyle="1" w:styleId="c2">
    <w:name w:val="c2"/>
    <w:basedOn w:val="a0"/>
    <w:rsid w:val="00000A8B"/>
  </w:style>
  <w:style w:type="character" w:customStyle="1" w:styleId="c9">
    <w:name w:val="c9"/>
    <w:basedOn w:val="a0"/>
    <w:rsid w:val="00000A8B"/>
  </w:style>
  <w:style w:type="paragraph" w:customStyle="1" w:styleId="Style3">
    <w:name w:val="Style3"/>
    <w:basedOn w:val="a"/>
    <w:uiPriority w:val="99"/>
    <w:rsid w:val="00000A8B"/>
    <w:pPr>
      <w:widowControl w:val="0"/>
      <w:autoSpaceDE w:val="0"/>
      <w:autoSpaceDN w:val="0"/>
      <w:adjustRightInd w:val="0"/>
      <w:spacing w:line="280" w:lineRule="exact"/>
      <w:ind w:firstLine="677"/>
      <w:jc w:val="both"/>
    </w:pPr>
  </w:style>
  <w:style w:type="character" w:customStyle="1" w:styleId="FontStyle22">
    <w:name w:val="Font Style22"/>
    <w:uiPriority w:val="99"/>
    <w:rsid w:val="00000A8B"/>
    <w:rPr>
      <w:rFonts w:ascii="Times New Roman" w:hAnsi="Times New Roman" w:cs="Times New Roman" w:hint="default"/>
      <w:sz w:val="22"/>
      <w:szCs w:val="22"/>
    </w:rPr>
  </w:style>
  <w:style w:type="character" w:styleId="af">
    <w:name w:val="Emphasis"/>
    <w:basedOn w:val="a0"/>
    <w:uiPriority w:val="20"/>
    <w:qFormat/>
    <w:rsid w:val="00000A8B"/>
    <w:rPr>
      <w:i/>
      <w:iCs/>
    </w:rPr>
  </w:style>
  <w:style w:type="character" w:customStyle="1" w:styleId="c5">
    <w:name w:val="c5"/>
    <w:basedOn w:val="a0"/>
    <w:rsid w:val="00000A8B"/>
  </w:style>
  <w:style w:type="paragraph" w:styleId="af0">
    <w:name w:val="Balloon Text"/>
    <w:basedOn w:val="a"/>
    <w:link w:val="af1"/>
    <w:uiPriority w:val="99"/>
    <w:semiHidden/>
    <w:unhideWhenUsed/>
    <w:rsid w:val="002575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mmaticheskij_stroj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365A-18A9-40B2-BAAE-AA0B7643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8705</Words>
  <Characters>49619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zaved-136</cp:lastModifiedBy>
  <cp:revision>23</cp:revision>
  <cp:lastPrinted>2023-09-05T12:32:00Z</cp:lastPrinted>
  <dcterms:created xsi:type="dcterms:W3CDTF">2021-03-12T10:02:00Z</dcterms:created>
  <dcterms:modified xsi:type="dcterms:W3CDTF">2023-09-05T12:34:00Z</dcterms:modified>
</cp:coreProperties>
</file>